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C32E3"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長野大学　障害学生支援制度</w:t>
      </w:r>
    </w:p>
    <w:p w14:paraId="2448F187" w14:textId="56509706"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バリアフリーキャンパスを目指して</w:t>
      </w:r>
    </w:p>
    <w:p w14:paraId="1D669153" w14:textId="77777777" w:rsidR="001524A7" w:rsidRPr="00717EB7" w:rsidRDefault="001524A7" w:rsidP="00CB3220">
      <w:pPr>
        <w:adjustRightInd w:val="0"/>
        <w:snapToGrid w:val="0"/>
        <w:rPr>
          <w:rFonts w:asciiTheme="minorEastAsia" w:hAnsiTheme="minorEastAsia"/>
        </w:rPr>
      </w:pPr>
    </w:p>
    <w:p w14:paraId="02E1E95C"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目　次</w:t>
      </w:r>
    </w:p>
    <w:p w14:paraId="440BB835" w14:textId="14E26307" w:rsidR="001524A7" w:rsidRPr="00717EB7" w:rsidRDefault="00F5278F" w:rsidP="00CB3220">
      <w:pPr>
        <w:adjustRightInd w:val="0"/>
        <w:snapToGrid w:val="0"/>
        <w:rPr>
          <w:rFonts w:asciiTheme="minorEastAsia" w:hAnsiTheme="minorEastAsia"/>
        </w:rPr>
      </w:pPr>
      <w:r w:rsidRPr="00717EB7">
        <w:rPr>
          <w:rFonts w:asciiTheme="minorEastAsia" w:hAnsiTheme="minorEastAsia" w:hint="eastAsia"/>
        </w:rPr>
        <w:t xml:space="preserve">2ページ　</w:t>
      </w:r>
      <w:r w:rsidR="001524A7" w:rsidRPr="00717EB7">
        <w:rPr>
          <w:rFonts w:asciiTheme="minorEastAsia" w:hAnsiTheme="minorEastAsia" w:hint="eastAsia"/>
        </w:rPr>
        <w:t>長野大学における障害のある学生への支援</w:t>
      </w:r>
      <w:r w:rsidRPr="00717EB7">
        <w:rPr>
          <w:rFonts w:asciiTheme="minorEastAsia" w:hAnsiTheme="minorEastAsia" w:hint="eastAsia"/>
        </w:rPr>
        <w:t xml:space="preserve">　</w:t>
      </w:r>
      <w:r w:rsidR="001524A7" w:rsidRPr="00717EB7">
        <w:rPr>
          <w:rFonts w:asciiTheme="minorEastAsia" w:hAnsiTheme="minorEastAsia" w:hint="eastAsia"/>
        </w:rPr>
        <w:t>人生の目標と生き方を探している諸君に</w:t>
      </w:r>
      <w:r w:rsidR="001524A7" w:rsidRPr="00717EB7">
        <w:rPr>
          <w:rFonts w:asciiTheme="minorEastAsia" w:hAnsiTheme="minorEastAsia" w:hint="eastAsia"/>
        </w:rPr>
        <w:tab/>
      </w:r>
    </w:p>
    <w:p w14:paraId="10A690AA" w14:textId="38289017" w:rsidR="001524A7" w:rsidRPr="00717EB7" w:rsidRDefault="00F5278F" w:rsidP="00CB3220">
      <w:pPr>
        <w:adjustRightInd w:val="0"/>
        <w:snapToGrid w:val="0"/>
        <w:rPr>
          <w:rFonts w:asciiTheme="minorEastAsia" w:hAnsiTheme="minorEastAsia"/>
        </w:rPr>
      </w:pPr>
      <w:r w:rsidRPr="00717EB7">
        <w:rPr>
          <w:rFonts w:asciiTheme="minorEastAsia" w:hAnsiTheme="minorEastAsia" w:hint="eastAsia"/>
        </w:rPr>
        <w:t xml:space="preserve">3ページ　</w:t>
      </w:r>
      <w:r w:rsidR="001524A7" w:rsidRPr="00717EB7">
        <w:rPr>
          <w:rFonts w:asciiTheme="minorEastAsia" w:hAnsiTheme="minorEastAsia" w:hint="eastAsia"/>
        </w:rPr>
        <w:t>長野大学バリアフリーキャンパスの基本姿勢</w:t>
      </w:r>
    </w:p>
    <w:p w14:paraId="61088134" w14:textId="7A1BE161" w:rsidR="001524A7" w:rsidRPr="00717EB7" w:rsidRDefault="00F5278F" w:rsidP="00CB3220">
      <w:pPr>
        <w:adjustRightInd w:val="0"/>
        <w:snapToGrid w:val="0"/>
        <w:rPr>
          <w:rFonts w:asciiTheme="minorEastAsia" w:hAnsiTheme="minorEastAsia"/>
        </w:rPr>
      </w:pPr>
      <w:r w:rsidRPr="00717EB7">
        <w:rPr>
          <w:rFonts w:asciiTheme="minorEastAsia" w:hAnsiTheme="minorEastAsia" w:hint="eastAsia"/>
        </w:rPr>
        <w:t xml:space="preserve">4ページ　</w:t>
      </w:r>
      <w:r w:rsidR="001524A7" w:rsidRPr="00717EB7">
        <w:rPr>
          <w:rFonts w:asciiTheme="minorEastAsia" w:hAnsiTheme="minorEastAsia" w:hint="eastAsia"/>
        </w:rPr>
        <w:t>バリアフリーの実現に向けた長野大学の</w:t>
      </w:r>
      <w:r w:rsidRPr="00717EB7">
        <w:rPr>
          <w:rFonts w:asciiTheme="minorEastAsia" w:hAnsiTheme="minorEastAsia" w:hint="eastAsia"/>
        </w:rPr>
        <w:t>歩み</w:t>
      </w:r>
    </w:p>
    <w:p w14:paraId="1E51919E" w14:textId="6B203620" w:rsidR="001524A7" w:rsidRPr="00717EB7" w:rsidRDefault="00F5278F" w:rsidP="00CB3220">
      <w:pPr>
        <w:adjustRightInd w:val="0"/>
        <w:snapToGrid w:val="0"/>
        <w:rPr>
          <w:rFonts w:asciiTheme="minorEastAsia" w:hAnsiTheme="minorEastAsia"/>
        </w:rPr>
      </w:pPr>
      <w:r w:rsidRPr="00717EB7">
        <w:rPr>
          <w:rFonts w:asciiTheme="minorEastAsia" w:hAnsiTheme="minorEastAsia" w:hint="eastAsia"/>
        </w:rPr>
        <w:t xml:space="preserve">5ページ　</w:t>
      </w:r>
      <w:r w:rsidR="001524A7" w:rsidRPr="00717EB7">
        <w:rPr>
          <w:rFonts w:asciiTheme="minorEastAsia" w:hAnsiTheme="minorEastAsia" w:hint="eastAsia"/>
        </w:rPr>
        <w:t>障害のある学生が心がけること</w:t>
      </w:r>
    </w:p>
    <w:p w14:paraId="3A4C1930" w14:textId="6ED8095E" w:rsidR="001524A7" w:rsidRPr="00717EB7" w:rsidRDefault="00F5278F" w:rsidP="00CB3220">
      <w:pPr>
        <w:adjustRightInd w:val="0"/>
        <w:snapToGrid w:val="0"/>
        <w:rPr>
          <w:rFonts w:asciiTheme="minorEastAsia" w:hAnsiTheme="minorEastAsia"/>
        </w:rPr>
      </w:pPr>
      <w:r w:rsidRPr="00717EB7">
        <w:rPr>
          <w:rFonts w:asciiTheme="minorEastAsia" w:hAnsiTheme="minorEastAsia" w:hint="eastAsia"/>
        </w:rPr>
        <w:t xml:space="preserve">6ページ　</w:t>
      </w:r>
      <w:r w:rsidR="001524A7" w:rsidRPr="00717EB7">
        <w:rPr>
          <w:rFonts w:asciiTheme="minorEastAsia" w:hAnsiTheme="minorEastAsia" w:hint="eastAsia"/>
        </w:rPr>
        <w:t>障害のことを伝え、知ることが第一歩</w:t>
      </w:r>
    </w:p>
    <w:p w14:paraId="146F2886" w14:textId="12CB962C" w:rsidR="001524A7" w:rsidRPr="00717EB7" w:rsidRDefault="00F5278F" w:rsidP="00CB3220">
      <w:pPr>
        <w:adjustRightInd w:val="0"/>
        <w:snapToGrid w:val="0"/>
        <w:rPr>
          <w:rFonts w:asciiTheme="minorEastAsia" w:hAnsiTheme="minorEastAsia"/>
        </w:rPr>
      </w:pPr>
      <w:r w:rsidRPr="00717EB7">
        <w:rPr>
          <w:rFonts w:asciiTheme="minorEastAsia" w:hAnsiTheme="minorEastAsia" w:hint="eastAsia"/>
        </w:rPr>
        <w:t xml:space="preserve">7ページ　</w:t>
      </w:r>
      <w:r w:rsidR="001524A7" w:rsidRPr="00717EB7">
        <w:rPr>
          <w:rFonts w:asciiTheme="minorEastAsia" w:hAnsiTheme="minorEastAsia" w:hint="eastAsia"/>
        </w:rPr>
        <w:t>支援</w:t>
      </w:r>
      <w:r w:rsidRPr="00717EB7">
        <w:rPr>
          <w:rFonts w:asciiTheme="minorEastAsia" w:hAnsiTheme="minorEastAsia" w:hint="eastAsia"/>
        </w:rPr>
        <w:t>内容</w:t>
      </w:r>
    </w:p>
    <w:p w14:paraId="0772473E" w14:textId="4E405356" w:rsidR="001524A7" w:rsidRPr="00717EB7" w:rsidRDefault="00F5278F" w:rsidP="00CB3220">
      <w:pPr>
        <w:adjustRightInd w:val="0"/>
        <w:snapToGrid w:val="0"/>
        <w:rPr>
          <w:rFonts w:asciiTheme="minorEastAsia" w:hAnsiTheme="minorEastAsia"/>
        </w:rPr>
      </w:pPr>
      <w:r w:rsidRPr="00717EB7">
        <w:rPr>
          <w:rFonts w:asciiTheme="minorEastAsia" w:hAnsiTheme="minorEastAsia" w:hint="eastAsia"/>
        </w:rPr>
        <w:t xml:space="preserve">8ページ　</w:t>
      </w:r>
      <w:r w:rsidR="001524A7" w:rsidRPr="00717EB7">
        <w:rPr>
          <w:rFonts w:asciiTheme="minorEastAsia" w:hAnsiTheme="minorEastAsia" w:hint="eastAsia"/>
        </w:rPr>
        <w:t>支援制度を利用する方へ</w:t>
      </w:r>
      <w:r w:rsidR="001524A7" w:rsidRPr="00717EB7">
        <w:rPr>
          <w:rFonts w:asciiTheme="minorEastAsia" w:hAnsiTheme="minorEastAsia" w:hint="eastAsia"/>
        </w:rPr>
        <w:tab/>
      </w:r>
    </w:p>
    <w:p w14:paraId="4623CF98" w14:textId="39797C08" w:rsidR="001524A7" w:rsidRPr="00717EB7" w:rsidRDefault="00F5278F" w:rsidP="00CB3220">
      <w:pPr>
        <w:adjustRightInd w:val="0"/>
        <w:snapToGrid w:val="0"/>
        <w:rPr>
          <w:rFonts w:asciiTheme="minorEastAsia" w:hAnsiTheme="minorEastAsia"/>
        </w:rPr>
      </w:pPr>
      <w:r w:rsidRPr="00717EB7">
        <w:rPr>
          <w:rFonts w:asciiTheme="minorEastAsia" w:hAnsiTheme="minorEastAsia" w:hint="eastAsia"/>
        </w:rPr>
        <w:t xml:space="preserve">9ページ　</w:t>
      </w:r>
      <w:r w:rsidR="001524A7" w:rsidRPr="00717EB7">
        <w:rPr>
          <w:rFonts w:asciiTheme="minorEastAsia" w:hAnsiTheme="minorEastAsia" w:hint="eastAsia"/>
        </w:rPr>
        <w:t>学生による支援</w:t>
      </w:r>
    </w:p>
    <w:p w14:paraId="66DFCB4A" w14:textId="2BA80CC0" w:rsidR="001524A7" w:rsidRPr="00717EB7" w:rsidRDefault="00F5278F" w:rsidP="00CB3220">
      <w:pPr>
        <w:adjustRightInd w:val="0"/>
        <w:snapToGrid w:val="0"/>
        <w:rPr>
          <w:rFonts w:asciiTheme="minorEastAsia" w:hAnsiTheme="minorEastAsia"/>
        </w:rPr>
      </w:pPr>
      <w:r w:rsidRPr="00717EB7">
        <w:rPr>
          <w:rFonts w:asciiTheme="minorEastAsia" w:hAnsiTheme="minorEastAsia" w:hint="eastAsia"/>
        </w:rPr>
        <w:t xml:space="preserve">10ページ　</w:t>
      </w:r>
      <w:r w:rsidR="001524A7" w:rsidRPr="00717EB7">
        <w:rPr>
          <w:rFonts w:asciiTheme="minorEastAsia" w:hAnsiTheme="minorEastAsia" w:hint="eastAsia"/>
        </w:rPr>
        <w:t>相談窓口の案内</w:t>
      </w:r>
    </w:p>
    <w:p w14:paraId="3286C441" w14:textId="6659A5BD" w:rsidR="001524A7" w:rsidRPr="00717EB7" w:rsidRDefault="00F5278F" w:rsidP="00CB3220">
      <w:pPr>
        <w:adjustRightInd w:val="0"/>
        <w:snapToGrid w:val="0"/>
        <w:rPr>
          <w:rFonts w:asciiTheme="minorEastAsia" w:hAnsiTheme="minorEastAsia"/>
        </w:rPr>
      </w:pPr>
      <w:r w:rsidRPr="00717EB7">
        <w:rPr>
          <w:rFonts w:asciiTheme="minorEastAsia" w:hAnsiTheme="minorEastAsia" w:hint="eastAsia"/>
        </w:rPr>
        <w:t xml:space="preserve">11ページ　</w:t>
      </w:r>
      <w:r w:rsidR="001524A7" w:rsidRPr="00717EB7">
        <w:rPr>
          <w:rFonts w:asciiTheme="minorEastAsia" w:hAnsiTheme="minorEastAsia" w:hint="eastAsia"/>
        </w:rPr>
        <w:t>地域の支援機関の案内・アパート</w:t>
      </w:r>
    </w:p>
    <w:p w14:paraId="30B4702C" w14:textId="1F74E368" w:rsidR="001524A7" w:rsidRPr="00717EB7" w:rsidRDefault="00F5278F" w:rsidP="00CB3220">
      <w:pPr>
        <w:pStyle w:val="UDL10pt"/>
        <w:tabs>
          <w:tab w:val="right" w:leader="dot" w:pos="8720"/>
        </w:tabs>
        <w:snapToGrid w:val="0"/>
        <w:spacing w:line="240" w:lineRule="auto"/>
        <w:rPr>
          <w:rFonts w:asciiTheme="minorEastAsia" w:eastAsiaTheme="minorEastAsia" w:hAnsiTheme="minorEastAsia" w:cs="ShinMGoPro-Regular"/>
          <w:color w:val="auto"/>
          <w:sz w:val="24"/>
          <w:szCs w:val="24"/>
        </w:rPr>
      </w:pPr>
      <w:r w:rsidRPr="00717EB7">
        <w:rPr>
          <w:rFonts w:asciiTheme="minorEastAsia" w:eastAsiaTheme="minorEastAsia" w:hAnsiTheme="minorEastAsia" w:cs="ShinMGoPro-Regular" w:hint="eastAsia"/>
          <w:color w:val="auto"/>
          <w:sz w:val="24"/>
          <w:szCs w:val="24"/>
        </w:rPr>
        <w:t xml:space="preserve">12ページ　</w:t>
      </w:r>
      <w:r w:rsidR="006B6D00" w:rsidRPr="00717EB7">
        <w:rPr>
          <w:rFonts w:asciiTheme="minorEastAsia" w:eastAsiaTheme="minorEastAsia" w:hAnsiTheme="minorEastAsia" w:cs="ShinMGoPro-Regular" w:hint="eastAsia"/>
          <w:color w:val="auto"/>
          <w:sz w:val="24"/>
          <w:szCs w:val="24"/>
        </w:rPr>
        <w:t>長野大学　障害を理由とする差別の解消の推進に関する対応</w:t>
      </w:r>
      <w:r w:rsidR="0047372C" w:rsidRPr="00717EB7">
        <w:rPr>
          <w:rFonts w:asciiTheme="minorEastAsia" w:eastAsiaTheme="minorEastAsia" w:hAnsiTheme="minorEastAsia" w:cs="ShinMGoPro-Regular" w:hint="eastAsia"/>
          <w:color w:val="auto"/>
          <w:sz w:val="24"/>
          <w:szCs w:val="24"/>
        </w:rPr>
        <w:t>要綱</w:t>
      </w:r>
    </w:p>
    <w:p w14:paraId="54C696B5" w14:textId="757E1D44" w:rsidR="006B6D00" w:rsidRPr="00717EB7" w:rsidRDefault="00F5278F" w:rsidP="00CB3220">
      <w:pPr>
        <w:pStyle w:val="UDL10pt"/>
        <w:tabs>
          <w:tab w:val="right" w:leader="dot" w:pos="8720"/>
        </w:tabs>
        <w:snapToGrid w:val="0"/>
        <w:spacing w:line="240" w:lineRule="auto"/>
        <w:rPr>
          <w:rFonts w:asciiTheme="minorEastAsia" w:eastAsiaTheme="minorEastAsia" w:hAnsiTheme="minorEastAsia" w:cs="ShinMGoPro-Regular"/>
          <w:color w:val="auto"/>
          <w:sz w:val="24"/>
          <w:szCs w:val="24"/>
        </w:rPr>
      </w:pPr>
      <w:r w:rsidRPr="00717EB7">
        <w:rPr>
          <w:rFonts w:asciiTheme="minorEastAsia" w:eastAsiaTheme="minorEastAsia" w:hAnsiTheme="minorEastAsia" w:cs="ShinMGoPro-Regular" w:hint="eastAsia"/>
          <w:color w:val="auto"/>
          <w:sz w:val="24"/>
          <w:szCs w:val="24"/>
        </w:rPr>
        <w:t xml:space="preserve">12ページ　</w:t>
      </w:r>
      <w:r w:rsidR="006B6D00" w:rsidRPr="00717EB7">
        <w:rPr>
          <w:rFonts w:asciiTheme="minorEastAsia" w:eastAsiaTheme="minorEastAsia" w:hAnsiTheme="minorEastAsia" w:cs="ShinMGoPro-Regular" w:hint="eastAsia"/>
          <w:color w:val="auto"/>
          <w:sz w:val="24"/>
          <w:szCs w:val="24"/>
        </w:rPr>
        <w:t>長野大学における障害を理由とする差別の解消の推進に関する対応</w:t>
      </w:r>
      <w:r w:rsidR="0047372C" w:rsidRPr="00717EB7">
        <w:rPr>
          <w:rFonts w:asciiTheme="minorEastAsia" w:eastAsiaTheme="minorEastAsia" w:hAnsiTheme="minorEastAsia" w:cs="ShinMGoPro-Regular" w:hint="eastAsia"/>
          <w:color w:val="auto"/>
          <w:sz w:val="24"/>
          <w:szCs w:val="24"/>
        </w:rPr>
        <w:t>要綱</w:t>
      </w:r>
      <w:r w:rsidR="006B6D00" w:rsidRPr="00717EB7">
        <w:rPr>
          <w:rFonts w:asciiTheme="minorEastAsia" w:eastAsiaTheme="minorEastAsia" w:hAnsiTheme="minorEastAsia" w:cs="ShinMGoPro-Regular" w:hint="eastAsia"/>
          <w:color w:val="auto"/>
          <w:sz w:val="24"/>
          <w:szCs w:val="24"/>
        </w:rPr>
        <w:t>における留意事項</w:t>
      </w:r>
    </w:p>
    <w:p w14:paraId="61908587" w14:textId="3FC567F7" w:rsidR="001524A7" w:rsidRPr="00717EB7" w:rsidRDefault="00F5278F" w:rsidP="00CB3220">
      <w:pPr>
        <w:adjustRightInd w:val="0"/>
        <w:snapToGrid w:val="0"/>
        <w:rPr>
          <w:rFonts w:asciiTheme="minorEastAsia" w:hAnsiTheme="minorEastAsia"/>
        </w:rPr>
      </w:pPr>
      <w:r w:rsidRPr="00717EB7">
        <w:rPr>
          <w:rFonts w:asciiTheme="minorEastAsia" w:hAnsiTheme="minorEastAsia" w:hint="eastAsia"/>
        </w:rPr>
        <w:t xml:space="preserve">15ページ　</w:t>
      </w:r>
      <w:r w:rsidR="001524A7" w:rsidRPr="00717EB7">
        <w:rPr>
          <w:rFonts w:asciiTheme="minorEastAsia" w:hAnsiTheme="minorEastAsia" w:hint="eastAsia"/>
        </w:rPr>
        <w:t>キャンパスガイドマップ</w:t>
      </w:r>
    </w:p>
    <w:p w14:paraId="005F7BD7" w14:textId="03521BC3" w:rsidR="001524A7" w:rsidRPr="00717EB7" w:rsidRDefault="00E61CD6" w:rsidP="00CB3220">
      <w:pPr>
        <w:adjustRightInd w:val="0"/>
        <w:snapToGrid w:val="0"/>
        <w:rPr>
          <w:rFonts w:asciiTheme="minorEastAsia" w:hAnsiTheme="minorEastAsia"/>
        </w:rPr>
      </w:pPr>
      <w:r w:rsidRPr="00717EB7">
        <w:rPr>
          <w:rFonts w:asciiTheme="minorEastAsia" w:hAnsiTheme="minorEastAsia" w:hint="eastAsia"/>
        </w:rPr>
        <w:t>目次終わり</w:t>
      </w:r>
    </w:p>
    <w:p w14:paraId="0530D328" w14:textId="7FFFC594" w:rsidR="00DE4C56" w:rsidRPr="00717EB7" w:rsidRDefault="00DE4C56" w:rsidP="00CB3220">
      <w:pPr>
        <w:adjustRightInd w:val="0"/>
        <w:snapToGrid w:val="0"/>
        <w:rPr>
          <w:rFonts w:asciiTheme="minorEastAsia" w:hAnsiTheme="minorEastAsia"/>
        </w:rPr>
      </w:pPr>
    </w:p>
    <w:p w14:paraId="124BB263" w14:textId="77777777" w:rsidR="00E61CD6" w:rsidRPr="00717EB7" w:rsidRDefault="00E61CD6" w:rsidP="00CB3220">
      <w:pPr>
        <w:adjustRightInd w:val="0"/>
        <w:snapToGrid w:val="0"/>
        <w:rPr>
          <w:rFonts w:asciiTheme="minorEastAsia" w:hAnsiTheme="minorEastAsia"/>
        </w:rPr>
      </w:pPr>
    </w:p>
    <w:p w14:paraId="4C3BF2C1" w14:textId="77777777" w:rsidR="000F6443" w:rsidRPr="00717EB7" w:rsidRDefault="00E61CD6" w:rsidP="00CB3220">
      <w:pPr>
        <w:adjustRightInd w:val="0"/>
        <w:snapToGrid w:val="0"/>
        <w:rPr>
          <w:rFonts w:asciiTheme="minorEastAsia" w:hAnsiTheme="minorEastAsia"/>
        </w:rPr>
      </w:pPr>
      <w:r w:rsidRPr="00717EB7">
        <w:rPr>
          <w:rFonts w:asciiTheme="minorEastAsia" w:hAnsiTheme="minorEastAsia" w:hint="eastAsia"/>
        </w:rPr>
        <w:t>2ページ</w:t>
      </w:r>
    </w:p>
    <w:p w14:paraId="33289749" w14:textId="1D407101"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長野大学における障害のある学生への支援</w:t>
      </w:r>
    </w:p>
    <w:p w14:paraId="410D2EE7" w14:textId="77777777" w:rsidR="00117BE5" w:rsidRPr="00717EB7" w:rsidRDefault="00117BE5" w:rsidP="00CB3220">
      <w:pPr>
        <w:adjustRightInd w:val="0"/>
        <w:snapToGrid w:val="0"/>
        <w:rPr>
          <w:rFonts w:asciiTheme="minorEastAsia" w:hAnsiTheme="minorEastAsia"/>
        </w:rPr>
      </w:pPr>
    </w:p>
    <w:p w14:paraId="164806AD" w14:textId="77777777" w:rsidR="00816AC2" w:rsidRPr="00717EB7" w:rsidRDefault="00816AC2" w:rsidP="00816AC2">
      <w:pPr>
        <w:pStyle w:val="10"/>
        <w:rPr>
          <w:lang w:val="ja-JP"/>
        </w:rPr>
      </w:pPr>
      <w:r w:rsidRPr="00717EB7">
        <w:rPr>
          <w:rFonts w:cs="UDShinGoPro-Light" w:hint="eastAsia"/>
          <w:lang w:val="ja-JP"/>
        </w:rPr>
        <w:t xml:space="preserve">　</w:t>
      </w:r>
      <w:r w:rsidRPr="00717EB7">
        <w:rPr>
          <w:rFonts w:hint="eastAsia"/>
          <w:lang w:val="ja-JP"/>
        </w:rPr>
        <w:t>本学は創立以来、障害のある学生を受け入れてきました。</w:t>
      </w:r>
    </w:p>
    <w:p w14:paraId="668F300D" w14:textId="3F15317C" w:rsidR="00816AC2" w:rsidRPr="00717EB7" w:rsidRDefault="00816AC2" w:rsidP="00816AC2">
      <w:pPr>
        <w:pStyle w:val="10"/>
        <w:rPr>
          <w:lang w:val="ja-JP"/>
        </w:rPr>
      </w:pPr>
      <w:r w:rsidRPr="00717EB7">
        <w:rPr>
          <w:rFonts w:hint="eastAsia"/>
          <w:lang w:val="ja-JP"/>
        </w:rPr>
        <w:t>そして本格的に障害学生支援に乗り出したのは、我が国でも数大学のみが取り組んでいた時代で、この分野では歴史ある大学であると自負しています。</w:t>
      </w:r>
    </w:p>
    <w:p w14:paraId="40F5800B" w14:textId="77777777" w:rsidR="00E219DC" w:rsidRPr="00717EB7" w:rsidRDefault="00816AC2" w:rsidP="00816AC2">
      <w:pPr>
        <w:pStyle w:val="10"/>
        <w:rPr>
          <w:lang w:val="ja-JP"/>
        </w:rPr>
      </w:pPr>
      <w:r w:rsidRPr="00717EB7">
        <w:rPr>
          <w:rFonts w:hint="eastAsia"/>
          <w:lang w:val="ja-JP"/>
        </w:rPr>
        <w:t>「障害が学びの障壁になってはならない」というバリアフリーキャンパス作りの理念のもとに支援や設備改善を行ってきました。</w:t>
      </w:r>
    </w:p>
    <w:p w14:paraId="0BADCFC8" w14:textId="7723B494" w:rsidR="00816AC2" w:rsidRPr="00717EB7" w:rsidRDefault="00E219DC" w:rsidP="00816AC2">
      <w:pPr>
        <w:pStyle w:val="10"/>
        <w:rPr>
          <w:lang w:val="ja-JP"/>
        </w:rPr>
      </w:pPr>
      <w:r w:rsidRPr="00717EB7">
        <w:rPr>
          <w:rFonts w:hint="eastAsia"/>
          <w:lang w:val="ja-JP"/>
        </w:rPr>
        <w:t xml:space="preserve">　</w:t>
      </w:r>
      <w:r w:rsidR="00816AC2" w:rsidRPr="00717EB7">
        <w:rPr>
          <w:rFonts w:hint="eastAsia"/>
          <w:lang w:val="ja-JP"/>
        </w:rPr>
        <w:t>まだ完全とはいえませんが、その内容と利用方法を広くお知らせするためにこのパンフレットを作成しました。</w:t>
      </w:r>
    </w:p>
    <w:p w14:paraId="2608DE9C" w14:textId="77777777" w:rsidR="00816AC2" w:rsidRPr="00717EB7" w:rsidRDefault="00816AC2" w:rsidP="00816AC2">
      <w:pPr>
        <w:pStyle w:val="10"/>
        <w:rPr>
          <w:lang w:val="ja-JP"/>
        </w:rPr>
      </w:pPr>
      <w:r w:rsidRPr="00717EB7">
        <w:rPr>
          <w:rFonts w:hint="eastAsia"/>
          <w:lang w:val="ja-JP"/>
        </w:rPr>
        <w:t xml:space="preserve">　どうぞお読みいただき、支援内容と設備を把握してください。</w:t>
      </w:r>
    </w:p>
    <w:p w14:paraId="7366AD0E" w14:textId="6168B64A" w:rsidR="00297DF5" w:rsidRPr="00717EB7" w:rsidRDefault="00E219DC" w:rsidP="00816AC2">
      <w:pPr>
        <w:pStyle w:val="10"/>
        <w:rPr>
          <w:lang w:val="ja-JP"/>
        </w:rPr>
      </w:pPr>
      <w:r w:rsidRPr="00717EB7">
        <w:rPr>
          <w:rFonts w:hint="eastAsia"/>
          <w:lang w:val="ja-JP"/>
        </w:rPr>
        <w:t xml:space="preserve">　</w:t>
      </w:r>
      <w:r w:rsidR="00816AC2" w:rsidRPr="00717EB7">
        <w:rPr>
          <w:rFonts w:hint="eastAsia"/>
          <w:lang w:val="ja-JP"/>
        </w:rPr>
        <w:t>本学は</w:t>
      </w:r>
      <w:r w:rsidR="00816AC2" w:rsidRPr="00717EB7">
        <w:rPr>
          <w:lang w:val="ja-JP"/>
        </w:rPr>
        <w:t>100</w:t>
      </w:r>
      <w:r w:rsidR="00816AC2" w:rsidRPr="00717EB7">
        <w:rPr>
          <w:rFonts w:hint="eastAsia"/>
          <w:lang w:val="ja-JP"/>
        </w:rPr>
        <w:t>％の支援を目指しますが、また</w:t>
      </w:r>
      <w:r w:rsidR="00816AC2" w:rsidRPr="00717EB7">
        <w:rPr>
          <w:lang w:val="ja-JP"/>
        </w:rPr>
        <w:t xml:space="preserve"> 100</w:t>
      </w:r>
      <w:r w:rsidR="00816AC2" w:rsidRPr="00717EB7">
        <w:rPr>
          <w:rFonts w:hint="eastAsia"/>
          <w:lang w:val="ja-JP"/>
        </w:rPr>
        <w:t>％を目指せない理由もご理解いただけるものと信じております。</w:t>
      </w:r>
      <w:r w:rsidR="005E4C43" w:rsidRPr="00717EB7">
        <w:rPr>
          <w:rFonts w:hint="eastAsia"/>
          <w:lang w:val="ja-JP"/>
        </w:rPr>
        <w:t xml:space="preserve">　</w:t>
      </w:r>
    </w:p>
    <w:p w14:paraId="25D48EFF" w14:textId="77777777" w:rsidR="00117BE5" w:rsidRPr="00717EB7" w:rsidRDefault="00117BE5" w:rsidP="00CB3220">
      <w:pPr>
        <w:adjustRightInd w:val="0"/>
        <w:snapToGrid w:val="0"/>
        <w:rPr>
          <w:rFonts w:asciiTheme="minorEastAsia" w:hAnsiTheme="minorEastAsia"/>
        </w:rPr>
      </w:pPr>
    </w:p>
    <w:p w14:paraId="50F06265" w14:textId="223B27DF"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人生の目標と生き方を探している諸君に</w:t>
      </w:r>
    </w:p>
    <w:p w14:paraId="28DDFE12" w14:textId="77777777" w:rsidR="00CC7C04" w:rsidRPr="00717EB7" w:rsidRDefault="001524A7" w:rsidP="005E4C43">
      <w:pPr>
        <w:pStyle w:val="10"/>
      </w:pPr>
      <w:r w:rsidRPr="00717EB7">
        <w:rPr>
          <w:rFonts w:hint="eastAsia"/>
        </w:rPr>
        <w:t xml:space="preserve">　</w:t>
      </w:r>
      <w:r w:rsidR="00CC7C04" w:rsidRPr="00717EB7">
        <w:rPr>
          <w:rFonts w:hint="eastAsia"/>
        </w:rPr>
        <w:t>長野大学の障害学生支援の目標は、大きくわけて２つある。</w:t>
      </w:r>
    </w:p>
    <w:p w14:paraId="38E3415D" w14:textId="52BB604B" w:rsidR="00CC7C04" w:rsidRPr="00717EB7" w:rsidRDefault="00CC7C04" w:rsidP="005E4C43">
      <w:pPr>
        <w:pStyle w:val="10"/>
      </w:pPr>
      <w:r w:rsidRPr="00717EB7">
        <w:rPr>
          <w:rFonts w:hint="eastAsia"/>
        </w:rPr>
        <w:t>第一は、大学での学びにおいて障壁を作ってはならないという「学びの保障」である。</w:t>
      </w:r>
    </w:p>
    <w:p w14:paraId="5BF332E2" w14:textId="09261BD7" w:rsidR="00CC7C04" w:rsidRPr="00717EB7" w:rsidRDefault="00E219DC" w:rsidP="00CB3220">
      <w:pPr>
        <w:pStyle w:val="L10"/>
        <w:snapToGrid w:val="0"/>
        <w:spacing w:line="240" w:lineRule="auto"/>
        <w:rPr>
          <w:rFonts w:asciiTheme="minorEastAsia" w:eastAsiaTheme="minorEastAsia" w:hAnsiTheme="minorEastAsia" w:cs="UDShinGoPro-Regular"/>
          <w:color w:val="auto"/>
          <w:sz w:val="24"/>
          <w:szCs w:val="24"/>
        </w:rPr>
      </w:pPr>
      <w:r w:rsidRPr="00717EB7">
        <w:rPr>
          <w:rFonts w:asciiTheme="minorEastAsia" w:eastAsiaTheme="minorEastAsia" w:hAnsiTheme="minorEastAsia" w:cs="UDShinGoPro-Regular" w:hint="eastAsia"/>
          <w:color w:val="auto"/>
          <w:sz w:val="24"/>
          <w:szCs w:val="24"/>
        </w:rPr>
        <w:t xml:space="preserve">　</w:t>
      </w:r>
      <w:r w:rsidR="00CC7C04" w:rsidRPr="00717EB7">
        <w:rPr>
          <w:rFonts w:asciiTheme="minorEastAsia" w:eastAsiaTheme="minorEastAsia" w:hAnsiTheme="minorEastAsia" w:cs="UDShinGoPro-Regular" w:hint="eastAsia"/>
          <w:color w:val="auto"/>
          <w:sz w:val="24"/>
          <w:szCs w:val="24"/>
        </w:rPr>
        <w:t>そして第二は、自分の障害について、どのように向き合い、どのように付き合って行けばよいのか、その試行錯誤の機会を提供することである。</w:t>
      </w:r>
    </w:p>
    <w:p w14:paraId="7AF280D9" w14:textId="71DCB14A" w:rsidR="00CC7C04" w:rsidRPr="00717EB7" w:rsidRDefault="00CC7C04" w:rsidP="00CB3220">
      <w:pPr>
        <w:pStyle w:val="L10"/>
        <w:snapToGrid w:val="0"/>
        <w:spacing w:line="240" w:lineRule="auto"/>
        <w:rPr>
          <w:rFonts w:asciiTheme="minorEastAsia" w:eastAsiaTheme="minorEastAsia" w:hAnsiTheme="minorEastAsia" w:cs="UDShinGoPro-Regular"/>
          <w:color w:val="auto"/>
          <w:sz w:val="24"/>
          <w:szCs w:val="24"/>
        </w:rPr>
      </w:pPr>
      <w:r w:rsidRPr="00717EB7">
        <w:rPr>
          <w:rFonts w:asciiTheme="minorEastAsia" w:eastAsiaTheme="minorEastAsia" w:hAnsiTheme="minorEastAsia" w:cs="UDShinGoPro-Regular" w:hint="eastAsia"/>
          <w:color w:val="auto"/>
          <w:sz w:val="24"/>
          <w:szCs w:val="24"/>
        </w:rPr>
        <w:t xml:space="preserve">　大学の学びは資格取得をはじめとする専門的な学修のみでなく、長い人生における、生き方の基礎と羅針盤を得ることにもあり、長野大学の障害学生支援は、生き方の基礎と羅針盤の製作にも資するよう配慮している。</w:t>
      </w:r>
    </w:p>
    <w:p w14:paraId="44460DF3" w14:textId="77777777" w:rsidR="00CC7C04" w:rsidRPr="00717EB7" w:rsidRDefault="00CC7C04" w:rsidP="00CB3220">
      <w:pPr>
        <w:pStyle w:val="L10"/>
        <w:snapToGrid w:val="0"/>
        <w:spacing w:line="240" w:lineRule="auto"/>
        <w:rPr>
          <w:rFonts w:asciiTheme="minorEastAsia" w:eastAsiaTheme="minorEastAsia" w:hAnsiTheme="minorEastAsia" w:cs="UDShinGoPro-Regular"/>
          <w:color w:val="auto"/>
          <w:sz w:val="24"/>
          <w:szCs w:val="24"/>
        </w:rPr>
      </w:pPr>
      <w:r w:rsidRPr="00717EB7">
        <w:rPr>
          <w:rFonts w:asciiTheme="minorEastAsia" w:eastAsiaTheme="minorEastAsia" w:hAnsiTheme="minorEastAsia" w:cs="UDShinGoPro-Regular" w:hint="eastAsia"/>
          <w:color w:val="auto"/>
          <w:sz w:val="24"/>
          <w:szCs w:val="24"/>
        </w:rPr>
        <w:t>簡単に言えば「自立を目指す」という言葉になるが、</w:t>
      </w:r>
    </w:p>
    <w:p w14:paraId="4E920CB3" w14:textId="77777777" w:rsidR="00CC7C04" w:rsidRPr="00717EB7" w:rsidRDefault="00CC7C04" w:rsidP="00CB3220">
      <w:pPr>
        <w:pStyle w:val="L10"/>
        <w:snapToGrid w:val="0"/>
        <w:spacing w:line="240" w:lineRule="auto"/>
        <w:rPr>
          <w:rFonts w:asciiTheme="minorEastAsia" w:eastAsiaTheme="minorEastAsia" w:hAnsiTheme="minorEastAsia" w:cs="UDShinGoPro-Regular"/>
          <w:color w:val="auto"/>
          <w:sz w:val="24"/>
          <w:szCs w:val="24"/>
        </w:rPr>
      </w:pPr>
      <w:r w:rsidRPr="00717EB7">
        <w:rPr>
          <w:rFonts w:asciiTheme="minorEastAsia" w:eastAsiaTheme="minorEastAsia" w:hAnsiTheme="minorEastAsia" w:cs="UDShinGoPro-Regular" w:hint="eastAsia"/>
          <w:color w:val="auto"/>
          <w:sz w:val="24"/>
          <w:szCs w:val="24"/>
        </w:rPr>
        <w:t>「自立」はなんでも一人で出来るようになることではない。</w:t>
      </w:r>
    </w:p>
    <w:p w14:paraId="56EB78AF" w14:textId="3A8A5EFE" w:rsidR="00CC7C04" w:rsidRPr="00717EB7" w:rsidRDefault="00CC7C04" w:rsidP="00CB3220">
      <w:pPr>
        <w:pStyle w:val="L10"/>
        <w:snapToGrid w:val="0"/>
        <w:spacing w:line="240" w:lineRule="auto"/>
        <w:rPr>
          <w:rFonts w:asciiTheme="minorEastAsia" w:eastAsiaTheme="minorEastAsia" w:hAnsiTheme="minorEastAsia" w:cs="UDShinGoPro-Regular"/>
          <w:color w:val="auto"/>
          <w:sz w:val="24"/>
          <w:szCs w:val="24"/>
        </w:rPr>
      </w:pPr>
      <w:r w:rsidRPr="00717EB7">
        <w:rPr>
          <w:rFonts w:asciiTheme="minorEastAsia" w:eastAsiaTheme="minorEastAsia" w:hAnsiTheme="minorEastAsia" w:cs="UDShinGoPro-Regular" w:hint="eastAsia"/>
          <w:color w:val="auto"/>
          <w:sz w:val="24"/>
          <w:szCs w:val="24"/>
        </w:rPr>
        <w:t>出来ないこと、不得意なことを自らが適切な方法で、他者や社会に支援を求めることも含めて「自立」というのである。</w:t>
      </w:r>
    </w:p>
    <w:p w14:paraId="67CA02F0" w14:textId="696AFA88" w:rsidR="00CC7C04" w:rsidRPr="00717EB7" w:rsidRDefault="00CC7C04" w:rsidP="00CB3220">
      <w:pPr>
        <w:pStyle w:val="L10"/>
        <w:snapToGrid w:val="0"/>
        <w:spacing w:line="240" w:lineRule="auto"/>
        <w:rPr>
          <w:rFonts w:asciiTheme="minorEastAsia" w:eastAsiaTheme="minorEastAsia" w:hAnsiTheme="minorEastAsia" w:cs="UDShinGoPro-Regular"/>
          <w:color w:val="auto"/>
          <w:sz w:val="24"/>
          <w:szCs w:val="24"/>
        </w:rPr>
      </w:pPr>
      <w:r w:rsidRPr="00717EB7">
        <w:rPr>
          <w:rFonts w:asciiTheme="minorEastAsia" w:eastAsiaTheme="minorEastAsia" w:hAnsiTheme="minorEastAsia" w:cs="UDShinGoPro-Regular" w:hint="eastAsia"/>
          <w:color w:val="auto"/>
          <w:sz w:val="24"/>
          <w:szCs w:val="24"/>
        </w:rPr>
        <w:t>自分を知ることからはじめる、これは簡単なようでかなり難しい課題である。</w:t>
      </w:r>
    </w:p>
    <w:p w14:paraId="32C2B2E0" w14:textId="52755028" w:rsidR="00CC7C04" w:rsidRPr="00717EB7" w:rsidRDefault="00CC7C04" w:rsidP="00CB3220">
      <w:pPr>
        <w:pStyle w:val="L10"/>
        <w:snapToGrid w:val="0"/>
        <w:spacing w:line="240" w:lineRule="auto"/>
        <w:rPr>
          <w:rFonts w:asciiTheme="minorEastAsia" w:eastAsiaTheme="minorEastAsia" w:hAnsiTheme="minorEastAsia" w:cs="UDShinGoPro-Regular"/>
          <w:color w:val="auto"/>
          <w:sz w:val="24"/>
          <w:szCs w:val="24"/>
        </w:rPr>
      </w:pPr>
      <w:r w:rsidRPr="00717EB7">
        <w:rPr>
          <w:rFonts w:asciiTheme="minorEastAsia" w:eastAsiaTheme="minorEastAsia" w:hAnsiTheme="minorEastAsia" w:cs="UDShinGoPro-Regular" w:hint="eastAsia"/>
          <w:color w:val="auto"/>
          <w:sz w:val="24"/>
          <w:szCs w:val="24"/>
        </w:rPr>
        <w:t xml:space="preserve">　長野大学の障害学生支援は</w:t>
      </w:r>
      <w:r w:rsidRPr="00717EB7">
        <w:rPr>
          <w:rFonts w:asciiTheme="minorEastAsia" w:eastAsiaTheme="minorEastAsia" w:hAnsiTheme="minorEastAsia" w:cs="UDShinGoPro-Regular"/>
          <w:color w:val="auto"/>
          <w:sz w:val="24"/>
          <w:szCs w:val="24"/>
        </w:rPr>
        <w:t xml:space="preserve"> 100</w:t>
      </w:r>
      <w:r w:rsidRPr="00717EB7">
        <w:rPr>
          <w:rFonts w:asciiTheme="minorEastAsia" w:eastAsiaTheme="minorEastAsia" w:hAnsiTheme="minorEastAsia" w:cs="UDShinGoPro-Regular" w:hint="eastAsia"/>
          <w:color w:val="auto"/>
          <w:sz w:val="24"/>
          <w:szCs w:val="24"/>
        </w:rPr>
        <w:t>％を目指しているが、</w:t>
      </w:r>
      <w:r w:rsidRPr="00717EB7">
        <w:rPr>
          <w:rFonts w:asciiTheme="minorEastAsia" w:eastAsiaTheme="minorEastAsia" w:hAnsiTheme="minorEastAsia" w:cs="UDShinGoPro-Regular"/>
          <w:color w:val="auto"/>
          <w:sz w:val="24"/>
          <w:szCs w:val="24"/>
        </w:rPr>
        <w:t>100</w:t>
      </w:r>
      <w:r w:rsidRPr="00717EB7">
        <w:rPr>
          <w:rFonts w:asciiTheme="minorEastAsia" w:eastAsiaTheme="minorEastAsia" w:hAnsiTheme="minorEastAsia" w:cs="UDShinGoPro-Regular" w:hint="eastAsia"/>
          <w:color w:val="auto"/>
          <w:sz w:val="24"/>
          <w:szCs w:val="24"/>
        </w:rPr>
        <w:t>％に達することができない理由の一つはここにある。</w:t>
      </w:r>
    </w:p>
    <w:p w14:paraId="7254FA3D" w14:textId="77777777" w:rsidR="00CC7C04" w:rsidRPr="00717EB7" w:rsidRDefault="00CC7C04" w:rsidP="00CB3220">
      <w:pPr>
        <w:pStyle w:val="a3"/>
        <w:snapToGrid w:val="0"/>
        <w:spacing w:line="240" w:lineRule="auto"/>
        <w:rPr>
          <w:rFonts w:asciiTheme="minorEastAsia" w:eastAsiaTheme="minorEastAsia" w:hAnsiTheme="minorEastAsia" w:cs="UDShinGoPro-Medium"/>
          <w:color w:val="auto"/>
          <w:sz w:val="24"/>
          <w:szCs w:val="24"/>
        </w:rPr>
      </w:pPr>
      <w:r w:rsidRPr="00717EB7">
        <w:rPr>
          <w:rFonts w:asciiTheme="minorEastAsia" w:eastAsiaTheme="minorEastAsia" w:hAnsiTheme="minorEastAsia" w:cs="UDShinGoPro-Medium" w:hint="eastAsia"/>
          <w:color w:val="auto"/>
          <w:sz w:val="24"/>
          <w:szCs w:val="24"/>
        </w:rPr>
        <w:t>障害学生支援室長</w:t>
      </w:r>
    </w:p>
    <w:p w14:paraId="62A555AF" w14:textId="2AF91A1F" w:rsidR="001524A7" w:rsidRPr="00717EB7" w:rsidRDefault="001524A7" w:rsidP="00CB3220">
      <w:pPr>
        <w:adjustRightInd w:val="0"/>
        <w:snapToGrid w:val="0"/>
        <w:rPr>
          <w:rFonts w:asciiTheme="minorEastAsia" w:hAnsiTheme="minorEastAsia"/>
        </w:rPr>
      </w:pPr>
    </w:p>
    <w:p w14:paraId="316BE94F" w14:textId="77777777" w:rsidR="000F6443" w:rsidRPr="00717EB7" w:rsidRDefault="000F6443" w:rsidP="00CB3220">
      <w:pPr>
        <w:adjustRightInd w:val="0"/>
        <w:snapToGrid w:val="0"/>
        <w:rPr>
          <w:rFonts w:asciiTheme="minorEastAsia" w:hAnsiTheme="minorEastAsia"/>
        </w:rPr>
      </w:pPr>
    </w:p>
    <w:p w14:paraId="7BD4F502" w14:textId="37B16193" w:rsidR="001524A7" w:rsidRPr="00717EB7" w:rsidRDefault="000F6443" w:rsidP="00CB3220">
      <w:pPr>
        <w:adjustRightInd w:val="0"/>
        <w:snapToGrid w:val="0"/>
        <w:rPr>
          <w:rFonts w:asciiTheme="minorEastAsia" w:hAnsiTheme="minorEastAsia"/>
        </w:rPr>
      </w:pPr>
      <w:r w:rsidRPr="00717EB7">
        <w:rPr>
          <w:rFonts w:asciiTheme="minorEastAsia" w:hAnsiTheme="minorEastAsia" w:hint="eastAsia"/>
        </w:rPr>
        <w:t>3ページ</w:t>
      </w:r>
    </w:p>
    <w:p w14:paraId="33C85725"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長野大学バリアフリーキャンパスの基本姿勢</w:t>
      </w:r>
    </w:p>
    <w:p w14:paraId="27C40561" w14:textId="77777777" w:rsidR="001524A7" w:rsidRPr="00717EB7" w:rsidRDefault="001524A7" w:rsidP="00CB3220">
      <w:pPr>
        <w:adjustRightInd w:val="0"/>
        <w:snapToGrid w:val="0"/>
        <w:rPr>
          <w:rFonts w:asciiTheme="minorEastAsia" w:hAnsiTheme="minorEastAsia"/>
        </w:rPr>
      </w:pPr>
    </w:p>
    <w:p w14:paraId="260F1309"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基本姿勢</w:t>
      </w:r>
    </w:p>
    <w:p w14:paraId="7773946B" w14:textId="77777777" w:rsidR="00CC7C04" w:rsidRPr="00717EB7" w:rsidRDefault="00CC7C04" w:rsidP="00CB3220">
      <w:pPr>
        <w:pStyle w:val="12pM"/>
        <w:snapToGrid w:val="0"/>
        <w:spacing w:line="240" w:lineRule="auto"/>
        <w:rPr>
          <w:rFonts w:asciiTheme="minorEastAsia" w:eastAsiaTheme="minorEastAsia" w:hAnsiTheme="minorEastAsia"/>
          <w:color w:val="auto"/>
        </w:rPr>
      </w:pPr>
      <w:r w:rsidRPr="00717EB7">
        <w:rPr>
          <w:rFonts w:asciiTheme="minorEastAsia" w:eastAsiaTheme="minorEastAsia" w:hAnsiTheme="minorEastAsia"/>
          <w:color w:val="auto"/>
        </w:rPr>
        <w:t>1.</w:t>
      </w:r>
      <w:r w:rsidRPr="00717EB7">
        <w:rPr>
          <w:rFonts w:asciiTheme="minorEastAsia" w:eastAsiaTheme="minorEastAsia" w:hAnsiTheme="minorEastAsia" w:hint="eastAsia"/>
          <w:color w:val="auto"/>
        </w:rPr>
        <w:t>障害者差別解消法にもとづく「対応要領」にのっとり、学修、課外活動、学生生活等における差別解消を目的にした「合理的配慮」を行う。</w:t>
      </w:r>
    </w:p>
    <w:p w14:paraId="2811B88B" w14:textId="77777777" w:rsidR="00CC7C04" w:rsidRPr="00717EB7" w:rsidRDefault="00CC7C04" w:rsidP="00CB3220">
      <w:pPr>
        <w:pStyle w:val="12pM"/>
        <w:snapToGrid w:val="0"/>
        <w:spacing w:line="240" w:lineRule="auto"/>
        <w:rPr>
          <w:rFonts w:asciiTheme="minorEastAsia" w:eastAsiaTheme="minorEastAsia" w:hAnsiTheme="minorEastAsia"/>
          <w:color w:val="auto"/>
        </w:rPr>
      </w:pPr>
      <w:r w:rsidRPr="00717EB7">
        <w:rPr>
          <w:rFonts w:asciiTheme="minorEastAsia" w:eastAsiaTheme="minorEastAsia" w:hAnsiTheme="minorEastAsia"/>
          <w:color w:val="auto"/>
        </w:rPr>
        <w:t>2.</w:t>
      </w:r>
      <w:r w:rsidRPr="00717EB7">
        <w:rPr>
          <w:rFonts w:asciiTheme="minorEastAsia" w:eastAsiaTheme="minorEastAsia" w:hAnsiTheme="minorEastAsia" w:hint="eastAsia"/>
          <w:color w:val="auto"/>
        </w:rPr>
        <w:t>長野大学での学生生活を通して、社会に出た後に自分の目標に向かって自立した生活を送ることにチャレンジする人間を育成する。</w:t>
      </w:r>
    </w:p>
    <w:p w14:paraId="637A7959" w14:textId="77777777" w:rsidR="00CC7C04" w:rsidRPr="00717EB7" w:rsidRDefault="00CC7C04" w:rsidP="00CB3220">
      <w:pPr>
        <w:pStyle w:val="12pM"/>
        <w:snapToGrid w:val="0"/>
        <w:spacing w:line="240" w:lineRule="auto"/>
        <w:rPr>
          <w:rFonts w:asciiTheme="minorEastAsia" w:eastAsiaTheme="minorEastAsia" w:hAnsiTheme="minorEastAsia"/>
          <w:color w:val="auto"/>
        </w:rPr>
      </w:pPr>
      <w:r w:rsidRPr="00717EB7">
        <w:rPr>
          <w:rFonts w:asciiTheme="minorEastAsia" w:eastAsiaTheme="minorEastAsia" w:hAnsiTheme="minorEastAsia"/>
          <w:color w:val="auto"/>
        </w:rPr>
        <w:t>3.</w:t>
      </w:r>
      <w:r w:rsidRPr="00717EB7">
        <w:rPr>
          <w:rFonts w:asciiTheme="minorEastAsia" w:eastAsiaTheme="minorEastAsia" w:hAnsiTheme="minorEastAsia" w:hint="eastAsia"/>
          <w:color w:val="auto"/>
        </w:rPr>
        <w:t>共に学ぶ学生を思いやり、不自由や困難を感じている人に対して、ごく自然に声を掛け、助け合う意識が全学生・教職員に浸透することを目指す。</w:t>
      </w:r>
    </w:p>
    <w:p w14:paraId="20E2F177" w14:textId="77777777" w:rsidR="00A0669A" w:rsidRPr="00717EB7" w:rsidRDefault="00A0669A" w:rsidP="00CB3220">
      <w:pPr>
        <w:pStyle w:val="12pM"/>
        <w:snapToGrid w:val="0"/>
        <w:spacing w:line="240" w:lineRule="auto"/>
        <w:rPr>
          <w:rFonts w:asciiTheme="minorEastAsia" w:eastAsiaTheme="minorEastAsia" w:hAnsiTheme="minorEastAsia"/>
          <w:color w:val="auto"/>
        </w:rPr>
      </w:pPr>
    </w:p>
    <w:p w14:paraId="60BFCA7D" w14:textId="6C6007A8" w:rsidR="00CC7C04" w:rsidRPr="00717EB7" w:rsidRDefault="001524A7" w:rsidP="00CB3220">
      <w:pPr>
        <w:pStyle w:val="12pM"/>
        <w:snapToGrid w:val="0"/>
        <w:spacing w:line="240" w:lineRule="auto"/>
        <w:rPr>
          <w:rFonts w:asciiTheme="minorEastAsia" w:eastAsiaTheme="minorEastAsia" w:hAnsiTheme="minorEastAsia" w:cs="MaruFoPro-Regular"/>
          <w:color w:val="auto"/>
        </w:rPr>
      </w:pPr>
      <w:r w:rsidRPr="00717EB7">
        <w:rPr>
          <w:rFonts w:asciiTheme="minorEastAsia" w:eastAsiaTheme="minorEastAsia" w:hAnsiTheme="minorEastAsia" w:hint="eastAsia"/>
          <w:color w:val="auto"/>
        </w:rPr>
        <w:t xml:space="preserve">　</w:t>
      </w:r>
      <w:r w:rsidR="00CC7C04" w:rsidRPr="00717EB7">
        <w:rPr>
          <w:rFonts w:asciiTheme="minorEastAsia" w:eastAsiaTheme="minorEastAsia" w:hAnsiTheme="minorEastAsia" w:cs="MaruFoPro-Regular" w:hint="eastAsia"/>
          <w:color w:val="auto"/>
        </w:rPr>
        <w:t>長野大学の障害学生支援は、</w:t>
      </w:r>
      <w:r w:rsidR="000F6443" w:rsidRPr="00717EB7">
        <w:rPr>
          <w:rFonts w:asciiTheme="minorEastAsia" w:eastAsiaTheme="minorEastAsia" w:hAnsiTheme="minorEastAsia" w:cs="MaruFoPro-Regular" w:hint="eastAsia"/>
          <w:color w:val="auto"/>
        </w:rPr>
        <w:t>3</w:t>
      </w:r>
      <w:r w:rsidR="00CC7C04" w:rsidRPr="00717EB7">
        <w:rPr>
          <w:rFonts w:asciiTheme="minorEastAsia" w:eastAsiaTheme="minorEastAsia" w:hAnsiTheme="minorEastAsia" w:cs="MaruFoPro-Regular" w:hint="eastAsia"/>
          <w:color w:val="auto"/>
        </w:rPr>
        <w:t>つの柱からなっています。まず、第</w:t>
      </w:r>
      <w:r w:rsidR="00CC7C04" w:rsidRPr="00717EB7">
        <w:rPr>
          <w:rFonts w:asciiTheme="minorEastAsia" w:eastAsiaTheme="minorEastAsia" w:hAnsiTheme="minorEastAsia" w:cs="MaruFoPro-Regular"/>
          <w:color w:val="auto"/>
        </w:rPr>
        <w:t>1</w:t>
      </w:r>
      <w:r w:rsidR="00CC7C04" w:rsidRPr="00717EB7">
        <w:rPr>
          <w:rFonts w:asciiTheme="minorEastAsia" w:eastAsiaTheme="minorEastAsia" w:hAnsiTheme="minorEastAsia" w:cs="MaruFoPro-Regular" w:hint="eastAsia"/>
          <w:color w:val="auto"/>
        </w:rPr>
        <w:t>は、本学が定めた「対応要領」にもとづいて「合理的配慮」を提供するという点です。</w:t>
      </w:r>
    </w:p>
    <w:p w14:paraId="38C7F97F" w14:textId="77777777" w:rsidR="00CC7C04" w:rsidRPr="00717EB7" w:rsidRDefault="00CC7C04" w:rsidP="00CB3220">
      <w:pPr>
        <w:pStyle w:val="12pM"/>
        <w:snapToGrid w:val="0"/>
        <w:spacing w:line="240" w:lineRule="auto"/>
        <w:rPr>
          <w:rFonts w:asciiTheme="minorEastAsia" w:eastAsiaTheme="minorEastAsia" w:hAnsiTheme="minorEastAsia" w:cs="MaruFoPro-Regular"/>
          <w:color w:val="auto"/>
        </w:rPr>
      </w:pPr>
      <w:r w:rsidRPr="00717EB7">
        <w:rPr>
          <w:rFonts w:asciiTheme="minorEastAsia" w:eastAsiaTheme="minorEastAsia" w:hAnsiTheme="minorEastAsia" w:cs="MaruFoPro-Regular" w:hint="eastAsia"/>
          <w:color w:val="auto"/>
        </w:rPr>
        <w:t xml:space="preserve">　</w:t>
      </w:r>
      <w:r w:rsidRPr="00717EB7">
        <w:rPr>
          <w:rFonts w:asciiTheme="minorEastAsia" w:eastAsiaTheme="minorEastAsia" w:hAnsiTheme="minorEastAsia" w:cs="MaruFoPro-Regular"/>
          <w:color w:val="auto"/>
        </w:rPr>
        <w:t>2016</w:t>
      </w:r>
      <w:r w:rsidRPr="00717EB7">
        <w:rPr>
          <w:rFonts w:asciiTheme="minorEastAsia" w:eastAsiaTheme="minorEastAsia" w:hAnsiTheme="minorEastAsia" w:cs="MaruFoPro-Regular" w:hint="eastAsia"/>
          <w:color w:val="auto"/>
        </w:rPr>
        <w:t>（平成</w:t>
      </w:r>
      <w:r w:rsidRPr="00717EB7">
        <w:rPr>
          <w:rFonts w:asciiTheme="minorEastAsia" w:eastAsiaTheme="minorEastAsia" w:hAnsiTheme="minorEastAsia" w:cs="MaruFoPro-Regular"/>
          <w:color w:val="auto"/>
        </w:rPr>
        <w:t>28</w:t>
      </w:r>
      <w:r w:rsidRPr="00717EB7">
        <w:rPr>
          <w:rFonts w:asciiTheme="minorEastAsia" w:eastAsiaTheme="minorEastAsia" w:hAnsiTheme="minorEastAsia" w:cs="MaruFoPro-Regular" w:hint="eastAsia"/>
          <w:color w:val="auto"/>
        </w:rPr>
        <w:t>）年</w:t>
      </w:r>
      <w:r w:rsidRPr="00717EB7">
        <w:rPr>
          <w:rFonts w:asciiTheme="minorEastAsia" w:eastAsiaTheme="minorEastAsia" w:hAnsiTheme="minorEastAsia" w:cs="MaruFoPro-Regular"/>
          <w:color w:val="auto"/>
        </w:rPr>
        <w:t>4</w:t>
      </w:r>
      <w:r w:rsidRPr="00717EB7">
        <w:rPr>
          <w:rFonts w:asciiTheme="minorEastAsia" w:eastAsiaTheme="minorEastAsia" w:hAnsiTheme="minorEastAsia" w:cs="MaruFoPro-Regular" w:hint="eastAsia"/>
          <w:color w:val="auto"/>
        </w:rPr>
        <w:t>月から障害者差別解消法の施行により、高等教育機関（大学、短大等）には障害のある学生に対する「合理的配慮」の提供が求められています。</w:t>
      </w:r>
    </w:p>
    <w:p w14:paraId="6ABB600A" w14:textId="77777777" w:rsidR="00CC7C04" w:rsidRPr="00717EB7" w:rsidRDefault="00CC7C04" w:rsidP="00CB3220">
      <w:pPr>
        <w:pStyle w:val="12pM"/>
        <w:snapToGrid w:val="0"/>
        <w:spacing w:line="240" w:lineRule="auto"/>
        <w:rPr>
          <w:rFonts w:asciiTheme="minorEastAsia" w:eastAsiaTheme="minorEastAsia" w:hAnsiTheme="minorEastAsia" w:cs="MaruFoPro-Regular"/>
          <w:color w:val="auto"/>
        </w:rPr>
      </w:pPr>
      <w:r w:rsidRPr="00717EB7">
        <w:rPr>
          <w:rFonts w:asciiTheme="minorEastAsia" w:eastAsiaTheme="minorEastAsia" w:hAnsiTheme="minorEastAsia" w:cs="MaruFoPro-Regular" w:hint="eastAsia"/>
          <w:color w:val="auto"/>
        </w:rPr>
        <w:t xml:space="preserve">　「合理的配慮」とは、障害のある個人（学生）から何らかの支援を求める意思表明があった場合、過度な負担にならない範囲で社会的障壁を取り除くために必要な便宜（支援、施設の改善）を提供することを言います。ここで忘れてはいけない点は、合理的配慮の第</w:t>
      </w:r>
      <w:r w:rsidRPr="00717EB7">
        <w:rPr>
          <w:rFonts w:asciiTheme="minorEastAsia" w:eastAsiaTheme="minorEastAsia" w:hAnsiTheme="minorEastAsia" w:cs="MaruFoPro-Regular"/>
          <w:color w:val="auto"/>
        </w:rPr>
        <w:t>1</w:t>
      </w:r>
      <w:r w:rsidRPr="00717EB7">
        <w:rPr>
          <w:rFonts w:asciiTheme="minorEastAsia" w:eastAsiaTheme="minorEastAsia" w:hAnsiTheme="minorEastAsia" w:cs="MaruFoPro-Regular" w:hint="eastAsia"/>
          <w:color w:val="auto"/>
        </w:rPr>
        <w:t>段階は支援を求める意志の表明です。意思の表明がない限り、支援を進めることは難しいということを理解してください。</w:t>
      </w:r>
    </w:p>
    <w:p w14:paraId="316056D8" w14:textId="77777777" w:rsidR="00CC7C04" w:rsidRPr="00717EB7" w:rsidRDefault="00CC7C04" w:rsidP="00CB3220">
      <w:pPr>
        <w:pStyle w:val="12pM"/>
        <w:snapToGrid w:val="0"/>
        <w:spacing w:line="240" w:lineRule="auto"/>
        <w:rPr>
          <w:rFonts w:asciiTheme="minorEastAsia" w:eastAsiaTheme="minorEastAsia" w:hAnsiTheme="minorEastAsia" w:cs="MaruFoPro-Regular"/>
          <w:color w:val="auto"/>
        </w:rPr>
      </w:pPr>
      <w:r w:rsidRPr="00717EB7">
        <w:rPr>
          <w:rFonts w:asciiTheme="minorEastAsia" w:eastAsiaTheme="minorEastAsia" w:hAnsiTheme="minorEastAsia" w:cs="MaruFoPro-Regular" w:hint="eastAsia"/>
          <w:color w:val="auto"/>
        </w:rPr>
        <w:t xml:space="preserve">　第２に、本学の施設や支援制度は、多くの障害のある在学生や卒業生の声が反映され、実現してきたものです。本学には多くの障害のある学生が在籍してきましたが、障害の内容は様々です。また、障害のない学生や教職員も同じキャンパスで生活しています。それらの人々と協調し合い、課題を一つずつ解決していく支援が、長野大学での障害学生支援に対する考え方です。</w:t>
      </w:r>
    </w:p>
    <w:p w14:paraId="57F075EF" w14:textId="77777777" w:rsidR="00CC7C04" w:rsidRPr="00717EB7" w:rsidRDefault="00CC7C04" w:rsidP="00CB3220">
      <w:pPr>
        <w:pStyle w:val="12pM"/>
        <w:snapToGrid w:val="0"/>
        <w:spacing w:line="240" w:lineRule="auto"/>
        <w:rPr>
          <w:rFonts w:asciiTheme="minorEastAsia" w:eastAsiaTheme="minorEastAsia" w:hAnsiTheme="minorEastAsia" w:cs="MaruFoPro-Regular"/>
          <w:color w:val="auto"/>
        </w:rPr>
      </w:pPr>
      <w:r w:rsidRPr="00717EB7">
        <w:rPr>
          <w:rFonts w:asciiTheme="minorEastAsia" w:eastAsiaTheme="minorEastAsia" w:hAnsiTheme="minorEastAsia" w:cs="MaruFoPro-Regular" w:hint="eastAsia"/>
          <w:color w:val="auto"/>
        </w:rPr>
        <w:lastRenderedPageBreak/>
        <w:t xml:space="preserve">　この支援制度を支えるのは、障害のある学生のチャレンジ精神です。その上で、障害のない学生、教職員がともに協調してバリアフリーな大学を実現することができると考えています。こうした姿が第</w:t>
      </w:r>
      <w:r w:rsidRPr="00717EB7">
        <w:rPr>
          <w:rFonts w:asciiTheme="minorEastAsia" w:eastAsiaTheme="minorEastAsia" w:hAnsiTheme="minorEastAsia" w:cs="MaruFoPro-Regular"/>
          <w:color w:val="auto"/>
        </w:rPr>
        <w:t>3</w:t>
      </w:r>
      <w:r w:rsidRPr="00717EB7">
        <w:rPr>
          <w:rFonts w:asciiTheme="minorEastAsia" w:eastAsiaTheme="minorEastAsia" w:hAnsiTheme="minorEastAsia" w:cs="MaruFoPro-Regular" w:hint="eastAsia"/>
          <w:color w:val="auto"/>
        </w:rPr>
        <w:t>の柱です。本学にはまだまだバリアフリーの実現に向けて課題があります。その課題を解消していくためには、キャンパス内でごく自然に声を掛け合い、助け合う意識の浸透が必要です。</w:t>
      </w:r>
    </w:p>
    <w:p w14:paraId="6C8E319B" w14:textId="565E1C8C" w:rsidR="00CC7C04" w:rsidRPr="00717EB7" w:rsidRDefault="00CC7C04" w:rsidP="00CB3220">
      <w:pPr>
        <w:adjustRightInd w:val="0"/>
        <w:snapToGrid w:val="0"/>
        <w:rPr>
          <w:rFonts w:asciiTheme="minorEastAsia" w:hAnsiTheme="minorEastAsia" w:cs="MaruFoPro-Regular"/>
        </w:rPr>
      </w:pPr>
      <w:r w:rsidRPr="00717EB7">
        <w:rPr>
          <w:rFonts w:asciiTheme="minorEastAsia" w:hAnsiTheme="minorEastAsia" w:cs="MaruFoPro-Regular" w:hint="eastAsia"/>
        </w:rPr>
        <w:t xml:space="preserve">　これら</w:t>
      </w:r>
      <w:r w:rsidR="000F6443" w:rsidRPr="00717EB7">
        <w:rPr>
          <w:rFonts w:asciiTheme="minorEastAsia" w:hAnsiTheme="minorEastAsia" w:cs="MaruFoPro-Regular" w:hint="eastAsia"/>
        </w:rPr>
        <w:t>3</w:t>
      </w:r>
      <w:r w:rsidRPr="00717EB7">
        <w:rPr>
          <w:rFonts w:asciiTheme="minorEastAsia" w:hAnsiTheme="minorEastAsia" w:cs="MaruFoPro-Regular" w:hint="eastAsia"/>
        </w:rPr>
        <w:t>つの柱が、本学の障害学生支援制度を形成しています。</w:t>
      </w:r>
    </w:p>
    <w:p w14:paraId="1C5DE246" w14:textId="77777777" w:rsidR="00CC7C04" w:rsidRPr="00717EB7" w:rsidRDefault="00CC7C04" w:rsidP="00CB3220">
      <w:pPr>
        <w:adjustRightInd w:val="0"/>
        <w:snapToGrid w:val="0"/>
        <w:rPr>
          <w:rFonts w:asciiTheme="minorEastAsia" w:hAnsiTheme="minorEastAsia" w:cs="MaruFoPro-Regular"/>
        </w:rPr>
      </w:pPr>
    </w:p>
    <w:p w14:paraId="5D10F800" w14:textId="26120531"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障害学生支援体制　概要（図があります）</w:t>
      </w:r>
    </w:p>
    <w:p w14:paraId="6F06F296" w14:textId="2D56A3B9" w:rsidR="001524A7" w:rsidRPr="00717EB7" w:rsidRDefault="001524A7" w:rsidP="00CB3220">
      <w:pPr>
        <w:adjustRightInd w:val="0"/>
        <w:snapToGrid w:val="0"/>
        <w:rPr>
          <w:rFonts w:asciiTheme="minorEastAsia" w:hAnsiTheme="minorEastAsia"/>
        </w:rPr>
      </w:pPr>
    </w:p>
    <w:p w14:paraId="7895557B" w14:textId="4D50272E"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障害のある学生や支援者より学生</w:t>
      </w:r>
      <w:r w:rsidR="000F6443" w:rsidRPr="00717EB7">
        <w:rPr>
          <w:rFonts w:asciiTheme="minorEastAsia" w:hAnsiTheme="minorEastAsia" w:hint="eastAsia"/>
        </w:rPr>
        <w:t>担当</w:t>
      </w:r>
      <w:r w:rsidRPr="00717EB7">
        <w:rPr>
          <w:rFonts w:asciiTheme="minorEastAsia" w:hAnsiTheme="minorEastAsia" w:hint="eastAsia"/>
        </w:rPr>
        <w:t>（窓口）へ相談</w:t>
      </w:r>
    </w:p>
    <w:p w14:paraId="13FD4C98" w14:textId="09A57375"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学生</w:t>
      </w:r>
      <w:r w:rsidR="000F6443" w:rsidRPr="00717EB7">
        <w:rPr>
          <w:rFonts w:asciiTheme="minorEastAsia" w:hAnsiTheme="minorEastAsia" w:hint="eastAsia"/>
        </w:rPr>
        <w:t>担当</w:t>
      </w:r>
      <w:r w:rsidRPr="00717EB7">
        <w:rPr>
          <w:rFonts w:asciiTheme="minorEastAsia" w:hAnsiTheme="minorEastAsia" w:hint="eastAsia"/>
        </w:rPr>
        <w:t>から障害学生支援室へ　方針や個別対応を検討</w:t>
      </w:r>
    </w:p>
    <w:p w14:paraId="77700EE6" w14:textId="1EB1E7C4"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障害学生支援室</w:t>
      </w:r>
      <w:r w:rsidR="000F6443" w:rsidRPr="00717EB7">
        <w:rPr>
          <w:rFonts w:asciiTheme="minorEastAsia" w:hAnsiTheme="minorEastAsia" w:hint="eastAsia"/>
        </w:rPr>
        <w:t>から</w:t>
      </w:r>
      <w:r w:rsidRPr="00717EB7">
        <w:rPr>
          <w:rFonts w:asciiTheme="minorEastAsia" w:hAnsiTheme="minorEastAsia" w:hint="eastAsia"/>
        </w:rPr>
        <w:t xml:space="preserve">各支援室へ報告（学生相談、学生支援、留学生）　　</w:t>
      </w:r>
    </w:p>
    <w:p w14:paraId="20F889CA" w14:textId="33636D0C"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障害学生支援室</w:t>
      </w:r>
      <w:r w:rsidR="000F6443" w:rsidRPr="00717EB7">
        <w:rPr>
          <w:rFonts w:asciiTheme="minorEastAsia" w:hAnsiTheme="minorEastAsia" w:hint="eastAsia"/>
        </w:rPr>
        <w:t>から</w:t>
      </w:r>
      <w:r w:rsidRPr="00717EB7">
        <w:rPr>
          <w:rFonts w:asciiTheme="minorEastAsia" w:hAnsiTheme="minorEastAsia" w:hint="eastAsia"/>
        </w:rPr>
        <w:t>学生支援センターへ報告　全学的に支援を検討</w:t>
      </w:r>
    </w:p>
    <w:p w14:paraId="79CAC426" w14:textId="293490A6"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学生支援センターから各センター（大学教育、キャリアサポート、アドミッション）へ依頼・調整</w:t>
      </w:r>
    </w:p>
    <w:p w14:paraId="72D3E7BA" w14:textId="609DE92C"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学生支援センターから各学部教授会へ報告・調整　教員・職員</w:t>
      </w:r>
      <w:r w:rsidR="00A0669A" w:rsidRPr="00717EB7">
        <w:rPr>
          <w:rFonts w:asciiTheme="minorEastAsia" w:hAnsiTheme="minorEastAsia" w:hint="eastAsia"/>
        </w:rPr>
        <w:t>へ</w:t>
      </w:r>
      <w:r w:rsidRPr="00717EB7">
        <w:rPr>
          <w:rFonts w:asciiTheme="minorEastAsia" w:hAnsiTheme="minorEastAsia" w:hint="eastAsia"/>
        </w:rPr>
        <w:t>の周知</w:t>
      </w:r>
    </w:p>
    <w:p w14:paraId="466DC993" w14:textId="25073805"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各学部教授会からは委員を選出して学生支援センター・障害学生支援室へ</w:t>
      </w:r>
    </w:p>
    <w:p w14:paraId="7CDAE1BE" w14:textId="20FCD509"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教授会・学長に報告</w:t>
      </w:r>
    </w:p>
    <w:p w14:paraId="741331F4" w14:textId="1E857D1C"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各学部教授会から障害のある学生へ　授業、大学生活での配慮・支援</w:t>
      </w:r>
    </w:p>
    <w:p w14:paraId="1F704844" w14:textId="77777777" w:rsidR="001524A7" w:rsidRPr="00717EB7" w:rsidRDefault="001524A7" w:rsidP="00CB3220">
      <w:pPr>
        <w:adjustRightInd w:val="0"/>
        <w:snapToGrid w:val="0"/>
        <w:rPr>
          <w:rFonts w:asciiTheme="minorEastAsia" w:hAnsiTheme="minorEastAsia"/>
        </w:rPr>
      </w:pPr>
    </w:p>
    <w:p w14:paraId="31911E76" w14:textId="77777777" w:rsidR="001524A7" w:rsidRPr="00717EB7" w:rsidRDefault="001524A7" w:rsidP="00CB3220">
      <w:pPr>
        <w:adjustRightInd w:val="0"/>
        <w:snapToGrid w:val="0"/>
        <w:rPr>
          <w:rFonts w:asciiTheme="minorEastAsia" w:hAnsiTheme="minorEastAsia"/>
        </w:rPr>
      </w:pPr>
    </w:p>
    <w:p w14:paraId="2DA7D626" w14:textId="77777777" w:rsidR="000F6443" w:rsidRPr="00717EB7" w:rsidRDefault="000F6443" w:rsidP="00CB3220">
      <w:pPr>
        <w:adjustRightInd w:val="0"/>
        <w:snapToGrid w:val="0"/>
        <w:rPr>
          <w:rFonts w:asciiTheme="minorEastAsia" w:hAnsiTheme="minorEastAsia"/>
        </w:rPr>
      </w:pPr>
      <w:r w:rsidRPr="00717EB7">
        <w:rPr>
          <w:rFonts w:asciiTheme="minorEastAsia" w:hAnsiTheme="minorEastAsia" w:hint="eastAsia"/>
        </w:rPr>
        <w:t>4ページ</w:t>
      </w:r>
    </w:p>
    <w:p w14:paraId="6E24004F" w14:textId="07F06D90"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バリアフリーの実現に向けた長野大学の歩み</w:t>
      </w:r>
    </w:p>
    <w:p w14:paraId="762CD9F8" w14:textId="77777777" w:rsidR="001524A7" w:rsidRPr="00717EB7" w:rsidRDefault="001524A7" w:rsidP="00CB3220">
      <w:pPr>
        <w:adjustRightInd w:val="0"/>
        <w:snapToGrid w:val="0"/>
        <w:rPr>
          <w:rFonts w:asciiTheme="minorEastAsia" w:hAnsiTheme="minorEastAsia"/>
        </w:rPr>
      </w:pPr>
    </w:p>
    <w:p w14:paraId="31B3084A"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障害学生支援に関わる沿革</w:t>
      </w:r>
    </w:p>
    <w:p w14:paraId="3C51C8D6" w14:textId="203E9CE5" w:rsidR="001524A7" w:rsidRPr="00717EB7" w:rsidRDefault="004B0362" w:rsidP="00CB3220">
      <w:pPr>
        <w:adjustRightInd w:val="0"/>
        <w:snapToGrid w:val="0"/>
        <w:rPr>
          <w:rFonts w:asciiTheme="minorEastAsia" w:hAnsiTheme="minorEastAsia"/>
        </w:rPr>
      </w:pPr>
      <w:r w:rsidRPr="00717EB7">
        <w:rPr>
          <w:rFonts w:asciiTheme="minorEastAsia" w:hAnsiTheme="minorEastAsia" w:hint="eastAsia"/>
        </w:rPr>
        <w:t>組織的な受け入れ・支援体制の確立</w:t>
      </w:r>
    </w:p>
    <w:p w14:paraId="28929E4C" w14:textId="1526F7F4"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1966年 4月</w:t>
      </w:r>
      <w:r w:rsidR="00931277" w:rsidRPr="00717EB7">
        <w:rPr>
          <w:rFonts w:asciiTheme="minorEastAsia" w:hAnsiTheme="minorEastAsia" w:hint="eastAsia"/>
        </w:rPr>
        <w:t xml:space="preserve">　</w:t>
      </w:r>
      <w:r w:rsidRPr="00717EB7">
        <w:rPr>
          <w:rFonts w:asciiTheme="minorEastAsia" w:hAnsiTheme="minorEastAsia" w:hint="eastAsia"/>
        </w:rPr>
        <w:t>本州大学開学</w:t>
      </w:r>
    </w:p>
    <w:p w14:paraId="1BCF9A4F" w14:textId="74DF751F"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1974年 4月</w:t>
      </w:r>
      <w:r w:rsidR="00931277" w:rsidRPr="00717EB7">
        <w:rPr>
          <w:rFonts w:asciiTheme="minorEastAsia" w:hAnsiTheme="minorEastAsia" w:hint="eastAsia"/>
        </w:rPr>
        <w:t xml:space="preserve">　</w:t>
      </w:r>
      <w:r w:rsidRPr="00717EB7">
        <w:rPr>
          <w:rFonts w:asciiTheme="minorEastAsia" w:hAnsiTheme="minorEastAsia" w:hint="eastAsia"/>
        </w:rPr>
        <w:t>長野大学に改称</w:t>
      </w:r>
    </w:p>
    <w:p w14:paraId="065F943B"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※様々な障害のある学生が在籍。学生生活の支援は友人や教員個々のサポートによる。</w:t>
      </w:r>
    </w:p>
    <w:p w14:paraId="1BC65282" w14:textId="0D395E63"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1998年</w:t>
      </w:r>
      <w:r w:rsidRPr="00717EB7">
        <w:rPr>
          <w:rFonts w:asciiTheme="minorEastAsia" w:hAnsiTheme="minorEastAsia" w:hint="eastAsia"/>
        </w:rPr>
        <w:tab/>
      </w:r>
      <w:r w:rsidR="00CE7B15" w:rsidRPr="00717EB7">
        <w:rPr>
          <w:rFonts w:asciiTheme="minorEastAsia" w:hAnsiTheme="minorEastAsia" w:hint="eastAsia"/>
        </w:rPr>
        <w:t>聴覚障害のある学生に個別対応をしていた教員の活動により、学生課でノートテイクボランティアを募集。</w:t>
      </w:r>
    </w:p>
    <w:p w14:paraId="22580C1C" w14:textId="617EE8FD"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1999年 5月</w:t>
      </w:r>
      <w:r w:rsidR="00931277" w:rsidRPr="00717EB7">
        <w:rPr>
          <w:rFonts w:asciiTheme="minorEastAsia" w:hAnsiTheme="minorEastAsia" w:hint="eastAsia"/>
        </w:rPr>
        <w:t xml:space="preserve">　</w:t>
      </w:r>
      <w:r w:rsidRPr="00717EB7">
        <w:rPr>
          <w:rFonts w:asciiTheme="minorEastAsia" w:hAnsiTheme="minorEastAsia" w:hint="eastAsia"/>
        </w:rPr>
        <w:t>障害のある学生との懇談会を始めて開催。施設・教学・学生生活面での支援について学生と意見交換。これを受けて授業における教員への配慮の依頼、組織的ノートテイク支援体制の確立、エレベーター・手すり・段差解消機などの設置を順次実施。</w:t>
      </w:r>
    </w:p>
    <w:p w14:paraId="26D56192" w14:textId="5EE82ED9"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1999年 9月</w:t>
      </w:r>
      <w:r w:rsidR="00931277" w:rsidRPr="00717EB7">
        <w:rPr>
          <w:rFonts w:asciiTheme="minorEastAsia" w:hAnsiTheme="minorEastAsia" w:hint="eastAsia"/>
        </w:rPr>
        <w:t xml:space="preserve">　</w:t>
      </w:r>
      <w:r w:rsidRPr="00717EB7">
        <w:rPr>
          <w:rFonts w:asciiTheme="minorEastAsia" w:hAnsiTheme="minorEastAsia" w:hint="eastAsia"/>
        </w:rPr>
        <w:t>障害者サポート委員会発足（予算措置や入試制度など、障害学生支援に関わる全般的な制度を検討）</w:t>
      </w:r>
    </w:p>
    <w:p w14:paraId="630CD7E2" w14:textId="0D65BD22"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10月</w:t>
      </w:r>
      <w:r w:rsidR="00931277" w:rsidRPr="00717EB7">
        <w:rPr>
          <w:rFonts w:asciiTheme="minorEastAsia" w:hAnsiTheme="minorEastAsia" w:hint="eastAsia"/>
        </w:rPr>
        <w:t xml:space="preserve">　</w:t>
      </w:r>
      <w:r w:rsidRPr="00717EB7">
        <w:rPr>
          <w:rFonts w:asciiTheme="minorEastAsia" w:hAnsiTheme="minorEastAsia" w:hint="eastAsia"/>
        </w:rPr>
        <w:t>障害者サポート委員会主催で障害のある学生との懇談会を開催</w:t>
      </w:r>
    </w:p>
    <w:p w14:paraId="7EC2DBA1" w14:textId="3AF02683"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2000年10月</w:t>
      </w:r>
      <w:r w:rsidR="00931277" w:rsidRPr="00717EB7">
        <w:rPr>
          <w:rFonts w:asciiTheme="minorEastAsia" w:hAnsiTheme="minorEastAsia" w:hint="eastAsia"/>
        </w:rPr>
        <w:t xml:space="preserve">　</w:t>
      </w:r>
      <w:r w:rsidRPr="00717EB7">
        <w:rPr>
          <w:rFonts w:asciiTheme="minorEastAsia" w:hAnsiTheme="minorEastAsia" w:hint="eastAsia"/>
        </w:rPr>
        <w:t>「障害をもった学生の支援に関する要綱」施行。障害学生支援委員会発足</w:t>
      </w:r>
    </w:p>
    <w:p w14:paraId="583BE075" w14:textId="77777777" w:rsidR="00722B39" w:rsidRPr="00717EB7" w:rsidRDefault="001524A7" w:rsidP="00722B39">
      <w:pPr>
        <w:adjustRightInd w:val="0"/>
        <w:snapToGrid w:val="0"/>
        <w:rPr>
          <w:rFonts w:asciiTheme="minorEastAsia" w:hAnsiTheme="minorEastAsia"/>
        </w:rPr>
      </w:pPr>
      <w:r w:rsidRPr="00717EB7">
        <w:rPr>
          <w:rFonts w:asciiTheme="minorEastAsia" w:hAnsiTheme="minorEastAsia" w:hint="eastAsia"/>
        </w:rPr>
        <w:t>2001年</w:t>
      </w:r>
      <w:r w:rsidRPr="00717EB7">
        <w:rPr>
          <w:rFonts w:asciiTheme="minorEastAsia" w:hAnsiTheme="minorEastAsia" w:hint="eastAsia"/>
        </w:rPr>
        <w:tab/>
      </w:r>
      <w:r w:rsidR="00722B39" w:rsidRPr="00717EB7">
        <w:rPr>
          <w:rFonts w:asciiTheme="minorEastAsia" w:hAnsiTheme="minorEastAsia" w:hint="eastAsia"/>
        </w:rPr>
        <w:t>障害者特別入学試験実施　4名入学</w:t>
      </w:r>
    </w:p>
    <w:p w14:paraId="0C1EC784" w14:textId="77777777" w:rsidR="00722B39" w:rsidRPr="00717EB7" w:rsidRDefault="00722B39" w:rsidP="00722B39">
      <w:pPr>
        <w:adjustRightInd w:val="0"/>
        <w:snapToGrid w:val="0"/>
        <w:rPr>
          <w:rFonts w:asciiTheme="minorEastAsia" w:hAnsiTheme="minorEastAsia"/>
        </w:rPr>
      </w:pPr>
      <w:r w:rsidRPr="00717EB7">
        <w:rPr>
          <w:rFonts w:asciiTheme="minorEastAsia" w:hAnsiTheme="minorEastAsia" w:hint="eastAsia"/>
        </w:rPr>
        <w:t>「長野大学ボランティアセンターふらっと」を中心にノートテイク支援をコーディネート。</w:t>
      </w:r>
    </w:p>
    <w:p w14:paraId="2C04B992" w14:textId="13D8D2B8" w:rsidR="001524A7" w:rsidRPr="00717EB7" w:rsidRDefault="00722B39" w:rsidP="00722B39">
      <w:pPr>
        <w:adjustRightInd w:val="0"/>
        <w:snapToGrid w:val="0"/>
        <w:rPr>
          <w:rFonts w:asciiTheme="minorEastAsia" w:hAnsiTheme="minorEastAsia"/>
        </w:rPr>
      </w:pPr>
      <w:r w:rsidRPr="00717EB7">
        <w:rPr>
          <w:rFonts w:asciiTheme="minorEastAsia" w:hAnsiTheme="minorEastAsia" w:hint="eastAsia"/>
        </w:rPr>
        <w:t>学内の無線LAN環境の整備が進む。点字プリンター、立体コピー機等を設置。</w:t>
      </w:r>
    </w:p>
    <w:p w14:paraId="4C4FE709"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2003年</w:t>
      </w:r>
      <w:r w:rsidRPr="00717EB7">
        <w:rPr>
          <w:rFonts w:asciiTheme="minorEastAsia" w:hAnsiTheme="minorEastAsia" w:hint="eastAsia"/>
        </w:rPr>
        <w:tab/>
        <w:t>ポータルサイト、プラズマディスプレイの導入</w:t>
      </w:r>
    </w:p>
    <w:p w14:paraId="305F2BAC"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ab/>
        <w:t>卒業式でパソコンテイクによる情報保障を実施</w:t>
      </w:r>
    </w:p>
    <w:p w14:paraId="4E1B326F"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（以降、入学式・卒業式・オープンキャンパスなどの行事で実施）</w:t>
      </w:r>
    </w:p>
    <w:p w14:paraId="5D851753" w14:textId="361B0360" w:rsidR="00EE1F16" w:rsidRPr="00717EB7" w:rsidRDefault="001524A7" w:rsidP="00EE1F16">
      <w:pPr>
        <w:adjustRightInd w:val="0"/>
        <w:snapToGrid w:val="0"/>
        <w:rPr>
          <w:rFonts w:asciiTheme="minorEastAsia" w:hAnsiTheme="minorEastAsia"/>
        </w:rPr>
      </w:pPr>
      <w:r w:rsidRPr="00717EB7">
        <w:rPr>
          <w:rFonts w:asciiTheme="minorEastAsia" w:hAnsiTheme="minorEastAsia" w:hint="eastAsia"/>
        </w:rPr>
        <w:t>2005年 4月</w:t>
      </w:r>
      <w:r w:rsidR="00931277" w:rsidRPr="00717EB7">
        <w:rPr>
          <w:rFonts w:asciiTheme="minorEastAsia" w:hAnsiTheme="minorEastAsia" w:hint="eastAsia"/>
        </w:rPr>
        <w:t xml:space="preserve">　</w:t>
      </w:r>
      <w:r w:rsidR="00EE1F16" w:rsidRPr="00717EB7">
        <w:rPr>
          <w:rFonts w:asciiTheme="minorEastAsia" w:hAnsiTheme="minorEastAsia" w:hint="eastAsia"/>
        </w:rPr>
        <w:t>日本アイ・ビー・エム（株）とJOINプロジェクト開始</w:t>
      </w:r>
    </w:p>
    <w:p w14:paraId="0D9766DA" w14:textId="55DCB912" w:rsidR="001524A7" w:rsidRPr="00717EB7" w:rsidRDefault="00EE1F16" w:rsidP="00EE1F16">
      <w:pPr>
        <w:adjustRightInd w:val="0"/>
        <w:snapToGrid w:val="0"/>
        <w:rPr>
          <w:rFonts w:asciiTheme="minorEastAsia" w:hAnsiTheme="minorEastAsia"/>
        </w:rPr>
      </w:pPr>
      <w:r w:rsidRPr="00717EB7">
        <w:rPr>
          <w:rFonts w:asciiTheme="minorEastAsia" w:hAnsiTheme="minorEastAsia" w:hint="eastAsia"/>
        </w:rPr>
        <w:t>（2006年3月共同プロジェクト終了後も事業継続）</w:t>
      </w:r>
    </w:p>
    <w:p w14:paraId="04516D59" w14:textId="1044B98D"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2008年 4月</w:t>
      </w:r>
      <w:r w:rsidR="00931277" w:rsidRPr="00717EB7">
        <w:rPr>
          <w:rFonts w:asciiTheme="minorEastAsia" w:hAnsiTheme="minorEastAsia" w:hint="eastAsia"/>
        </w:rPr>
        <w:t xml:space="preserve">　</w:t>
      </w:r>
      <w:r w:rsidRPr="00717EB7">
        <w:rPr>
          <w:rFonts w:asciiTheme="minorEastAsia" w:hAnsiTheme="minorEastAsia" w:hint="eastAsia"/>
        </w:rPr>
        <w:t>学生へのアドバイザー教員（担任）制の開始</w:t>
      </w:r>
    </w:p>
    <w:p w14:paraId="067A27FF" w14:textId="08BB43F1" w:rsidR="00297DF5" w:rsidRPr="00717EB7" w:rsidRDefault="001524A7" w:rsidP="00CB3220">
      <w:pPr>
        <w:pStyle w:val="R8p"/>
        <w:snapToGrid w:val="0"/>
        <w:spacing w:line="240" w:lineRule="auto"/>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2012年 5月</w:t>
      </w:r>
      <w:r w:rsidR="00931277" w:rsidRPr="00717EB7">
        <w:rPr>
          <w:rFonts w:asciiTheme="minorEastAsia" w:eastAsiaTheme="minorEastAsia" w:hAnsiTheme="minorEastAsia" w:hint="eastAsia"/>
          <w:color w:val="auto"/>
          <w:sz w:val="24"/>
          <w:szCs w:val="24"/>
        </w:rPr>
        <w:t xml:space="preserve">　</w:t>
      </w:r>
      <w:r w:rsidR="00297DF5" w:rsidRPr="00717EB7">
        <w:rPr>
          <w:rFonts w:asciiTheme="minorEastAsia" w:eastAsiaTheme="minorEastAsia" w:hAnsiTheme="minorEastAsia" w:hint="eastAsia"/>
          <w:color w:val="auto"/>
          <w:sz w:val="24"/>
          <w:szCs w:val="24"/>
        </w:rPr>
        <w:t>障害学生を対象とした避難訓練の実施</w:t>
      </w:r>
    </w:p>
    <w:p w14:paraId="27CB94F0" w14:textId="5120BF4E"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2014年2月</w:t>
      </w:r>
      <w:r w:rsidR="00931277" w:rsidRPr="00717EB7">
        <w:rPr>
          <w:rFonts w:asciiTheme="minorEastAsia" w:hAnsiTheme="minorEastAsia" w:hint="eastAsia"/>
        </w:rPr>
        <w:t xml:space="preserve">　</w:t>
      </w:r>
      <w:r w:rsidRPr="00717EB7">
        <w:rPr>
          <w:rFonts w:asciiTheme="minorEastAsia" w:hAnsiTheme="minorEastAsia" w:hint="eastAsia"/>
        </w:rPr>
        <w:t>障害学生を対象としたキャリアガイダンスの実施</w:t>
      </w:r>
    </w:p>
    <w:p w14:paraId="0A55C41D" w14:textId="7735B466" w:rsidR="00F9517C" w:rsidRPr="00717EB7" w:rsidRDefault="001524A7" w:rsidP="00F9517C">
      <w:pPr>
        <w:adjustRightInd w:val="0"/>
        <w:snapToGrid w:val="0"/>
        <w:rPr>
          <w:rFonts w:asciiTheme="minorEastAsia" w:hAnsiTheme="minorEastAsia"/>
        </w:rPr>
      </w:pPr>
      <w:r w:rsidRPr="00717EB7">
        <w:rPr>
          <w:rFonts w:asciiTheme="minorEastAsia" w:hAnsiTheme="minorEastAsia" w:hint="eastAsia"/>
        </w:rPr>
        <w:t>2016年4月</w:t>
      </w:r>
      <w:r w:rsidR="00931277" w:rsidRPr="00717EB7">
        <w:rPr>
          <w:rFonts w:asciiTheme="minorEastAsia" w:hAnsiTheme="minorEastAsia" w:hint="eastAsia"/>
        </w:rPr>
        <w:t xml:space="preserve">　</w:t>
      </w:r>
      <w:r w:rsidR="00F9517C" w:rsidRPr="00717EB7">
        <w:rPr>
          <w:rFonts w:asciiTheme="minorEastAsia" w:hAnsiTheme="minorEastAsia" w:hint="eastAsia"/>
        </w:rPr>
        <w:t>「障害を理由とする差別の解消の推進に関する対応要綱」施行</w:t>
      </w:r>
    </w:p>
    <w:p w14:paraId="481D8CC9" w14:textId="17513EAA" w:rsidR="001524A7" w:rsidRPr="00717EB7" w:rsidRDefault="00F9517C" w:rsidP="00F9517C">
      <w:pPr>
        <w:adjustRightInd w:val="0"/>
        <w:snapToGrid w:val="0"/>
        <w:rPr>
          <w:rFonts w:asciiTheme="minorEastAsia" w:hAnsiTheme="minorEastAsia"/>
        </w:rPr>
      </w:pPr>
      <w:r w:rsidRPr="00717EB7">
        <w:rPr>
          <w:rFonts w:asciiTheme="minorEastAsia" w:hAnsiTheme="minorEastAsia" w:hint="eastAsia"/>
        </w:rPr>
        <w:t>音声認識ソフトUDトーク導入</w:t>
      </w:r>
    </w:p>
    <w:p w14:paraId="79857176" w14:textId="2F113374" w:rsidR="00777338" w:rsidRPr="00717EB7" w:rsidRDefault="00777338" w:rsidP="00CB3220">
      <w:pPr>
        <w:pStyle w:val="R8p"/>
        <w:snapToGrid w:val="0"/>
        <w:spacing w:line="240" w:lineRule="auto"/>
        <w:rPr>
          <w:rFonts w:asciiTheme="minorEastAsia" w:eastAsiaTheme="minorEastAsia" w:hAnsiTheme="minorEastAsia"/>
          <w:color w:val="auto"/>
          <w:sz w:val="24"/>
          <w:szCs w:val="24"/>
          <w:lang w:val="en-US"/>
        </w:rPr>
      </w:pPr>
      <w:r w:rsidRPr="00717EB7">
        <w:rPr>
          <w:rFonts w:asciiTheme="minorEastAsia" w:eastAsiaTheme="minorEastAsia" w:hAnsiTheme="minorEastAsia"/>
          <w:color w:val="auto"/>
          <w:sz w:val="24"/>
          <w:szCs w:val="24"/>
          <w:lang w:val="en-US"/>
        </w:rPr>
        <w:t>2017</w:t>
      </w:r>
      <w:r w:rsidRPr="00717EB7">
        <w:rPr>
          <w:rFonts w:asciiTheme="minorEastAsia" w:eastAsiaTheme="minorEastAsia" w:hAnsiTheme="minorEastAsia" w:hint="eastAsia"/>
          <w:color w:val="auto"/>
          <w:sz w:val="24"/>
          <w:szCs w:val="24"/>
        </w:rPr>
        <w:t>年</w:t>
      </w:r>
      <w:r w:rsidRPr="00717EB7">
        <w:rPr>
          <w:rFonts w:asciiTheme="minorEastAsia" w:eastAsiaTheme="minorEastAsia" w:hAnsiTheme="minorEastAsia"/>
          <w:color w:val="auto"/>
          <w:sz w:val="24"/>
          <w:szCs w:val="24"/>
          <w:lang w:val="en-US"/>
        </w:rPr>
        <w:t>4</w:t>
      </w:r>
      <w:r w:rsidRPr="00717EB7">
        <w:rPr>
          <w:rFonts w:asciiTheme="minorEastAsia" w:eastAsiaTheme="minorEastAsia" w:hAnsiTheme="minorEastAsia" w:hint="eastAsia"/>
          <w:color w:val="auto"/>
          <w:sz w:val="24"/>
          <w:szCs w:val="24"/>
        </w:rPr>
        <w:t>月</w:t>
      </w:r>
      <w:r w:rsidR="00931277" w:rsidRPr="00717EB7">
        <w:rPr>
          <w:rFonts w:asciiTheme="minorEastAsia" w:eastAsiaTheme="minorEastAsia" w:hAnsiTheme="minorEastAsia" w:hint="eastAsia"/>
          <w:color w:val="auto"/>
          <w:sz w:val="24"/>
          <w:szCs w:val="24"/>
        </w:rPr>
        <w:t xml:space="preserve">　</w:t>
      </w:r>
      <w:r w:rsidRPr="00717EB7">
        <w:rPr>
          <w:rFonts w:asciiTheme="minorEastAsia" w:eastAsiaTheme="minorEastAsia" w:hAnsiTheme="minorEastAsia" w:hint="eastAsia"/>
          <w:color w:val="auto"/>
          <w:sz w:val="24"/>
          <w:szCs w:val="24"/>
        </w:rPr>
        <w:t>公立大学法人長野大学</w:t>
      </w:r>
      <w:r w:rsidRPr="00717EB7">
        <w:rPr>
          <w:rFonts w:asciiTheme="minorEastAsia" w:eastAsiaTheme="minorEastAsia" w:hAnsiTheme="minorEastAsia"/>
          <w:color w:val="auto"/>
          <w:sz w:val="24"/>
          <w:szCs w:val="24"/>
          <w:lang w:val="en-US"/>
        </w:rPr>
        <w:t xml:space="preserve"> </w:t>
      </w:r>
      <w:r w:rsidRPr="00717EB7">
        <w:rPr>
          <w:rFonts w:asciiTheme="minorEastAsia" w:eastAsiaTheme="minorEastAsia" w:hAnsiTheme="minorEastAsia" w:hint="eastAsia"/>
          <w:color w:val="auto"/>
          <w:sz w:val="24"/>
          <w:szCs w:val="24"/>
        </w:rPr>
        <w:t>開学</w:t>
      </w:r>
    </w:p>
    <w:p w14:paraId="1929266F" w14:textId="1D15B218" w:rsidR="001524A7" w:rsidRPr="00717EB7" w:rsidRDefault="00FB4C6F" w:rsidP="004B0362">
      <w:pPr>
        <w:pStyle w:val="R8p"/>
        <w:snapToGrid w:val="0"/>
        <w:spacing w:line="240" w:lineRule="auto"/>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2019年</w:t>
      </w:r>
      <w:r w:rsidRPr="00717EB7">
        <w:rPr>
          <w:rFonts w:asciiTheme="minorEastAsia" w:eastAsiaTheme="minorEastAsia" w:hAnsiTheme="minorEastAsia" w:hint="eastAsia"/>
          <w:color w:val="auto"/>
          <w:sz w:val="24"/>
          <w:szCs w:val="24"/>
        </w:rPr>
        <w:tab/>
        <w:t>肢体不自由学生等の災害時の避難に備えてエアーストレッチャー・ノーパンクタイヤ車いすを設置</w:t>
      </w:r>
    </w:p>
    <w:p w14:paraId="54F69329" w14:textId="77777777" w:rsidR="00BA1337" w:rsidRPr="00717EB7" w:rsidRDefault="00BA1337" w:rsidP="00CB3220">
      <w:pPr>
        <w:adjustRightInd w:val="0"/>
        <w:snapToGrid w:val="0"/>
        <w:rPr>
          <w:rFonts w:asciiTheme="minorEastAsia" w:hAnsiTheme="minorEastAsia"/>
        </w:rPr>
      </w:pPr>
    </w:p>
    <w:p w14:paraId="5AB43FD2"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在籍人数の推移</w:t>
      </w:r>
    </w:p>
    <w:p w14:paraId="5D84B4F0" w14:textId="645DFF55" w:rsidR="001524A7" w:rsidRPr="00717EB7" w:rsidRDefault="005C6AF8" w:rsidP="004B0362">
      <w:pPr>
        <w:widowControl/>
        <w:autoSpaceDE w:val="0"/>
        <w:autoSpaceDN w:val="0"/>
        <w:adjustRightInd w:val="0"/>
        <w:snapToGrid w:val="0"/>
        <w:textAlignment w:val="center"/>
        <w:rPr>
          <w:rFonts w:asciiTheme="minorEastAsia" w:hAnsiTheme="minorEastAsia" w:cs="UDShinGoPro-Light"/>
          <w:kern w:val="0"/>
          <w:lang w:val="ja-JP"/>
        </w:rPr>
      </w:pPr>
      <w:r w:rsidRPr="00717EB7">
        <w:rPr>
          <w:rFonts w:asciiTheme="minorEastAsia" w:hAnsiTheme="minorEastAsia" w:cs="UDShinGoPro-Light"/>
          <w:kern w:val="0"/>
          <w:lang w:val="ja-JP"/>
        </w:rPr>
        <w:t>1966</w:t>
      </w:r>
      <w:r w:rsidRPr="00717EB7">
        <w:rPr>
          <w:rFonts w:asciiTheme="minorEastAsia" w:hAnsiTheme="minorEastAsia" w:cs="UDShinGoPro-Light" w:hint="eastAsia"/>
          <w:kern w:val="0"/>
          <w:lang w:val="ja-JP"/>
        </w:rPr>
        <w:t>年の開学以来、本学には障害のある学生が在籍してきました。当初は障害のある学生の友人や、授業等の担当となった教職員の対応により個別配慮による支援が行われていました。長野大学での組織的な支援体制の確立は</w:t>
      </w:r>
      <w:r w:rsidRPr="00717EB7">
        <w:rPr>
          <w:rFonts w:asciiTheme="minorEastAsia" w:hAnsiTheme="minorEastAsia" w:cs="UDShinGoPro-Light"/>
          <w:kern w:val="0"/>
          <w:lang w:val="ja-JP"/>
        </w:rPr>
        <w:t>1999</w:t>
      </w:r>
      <w:r w:rsidRPr="00717EB7">
        <w:rPr>
          <w:rFonts w:asciiTheme="minorEastAsia" w:hAnsiTheme="minorEastAsia" w:cs="UDShinGoPro-Light" w:hint="eastAsia"/>
          <w:kern w:val="0"/>
          <w:lang w:val="ja-JP"/>
        </w:rPr>
        <w:t>年に始まり、障害学生支援室の発足や、学生によるサポート体制の構築など、障害のある学生への支援を充実させてきました。</w:t>
      </w:r>
    </w:p>
    <w:p w14:paraId="471E4270" w14:textId="77777777" w:rsidR="001524A7" w:rsidRPr="00717EB7" w:rsidRDefault="001524A7" w:rsidP="00CB3220">
      <w:pPr>
        <w:adjustRightInd w:val="0"/>
        <w:snapToGrid w:val="0"/>
        <w:rPr>
          <w:rFonts w:asciiTheme="minorEastAsia" w:hAnsiTheme="minorEastAsia"/>
        </w:rPr>
      </w:pPr>
    </w:p>
    <w:p w14:paraId="6EE7A810"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在籍人数の推移　グラフがあります</w:t>
      </w:r>
    </w:p>
    <w:p w14:paraId="482764CC" w14:textId="0DE931D9"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2002</w:t>
      </w:r>
      <w:r w:rsidR="00AE4961" w:rsidRPr="00717EB7">
        <w:rPr>
          <w:rFonts w:asciiTheme="minorEastAsia" w:hAnsiTheme="minorEastAsia" w:hint="eastAsia"/>
        </w:rPr>
        <w:t>年　肢体不自由</w:t>
      </w:r>
      <w:r w:rsidRPr="00717EB7">
        <w:rPr>
          <w:rFonts w:asciiTheme="minorEastAsia" w:hAnsiTheme="minorEastAsia" w:hint="eastAsia"/>
        </w:rPr>
        <w:t xml:space="preserve">5名　</w:t>
      </w:r>
      <w:r w:rsidR="00B44CF7" w:rsidRPr="00717EB7">
        <w:rPr>
          <w:rFonts w:asciiTheme="minorEastAsia" w:hAnsiTheme="minorEastAsia" w:hint="eastAsia"/>
        </w:rPr>
        <w:t>病弱・虚弱</w:t>
      </w:r>
      <w:r w:rsidRPr="00717EB7">
        <w:rPr>
          <w:rFonts w:asciiTheme="minorEastAsia" w:hAnsiTheme="minorEastAsia" w:hint="eastAsia"/>
        </w:rPr>
        <w:t>1名　聴覚障害10</w:t>
      </w:r>
      <w:r w:rsidR="00AE4961" w:rsidRPr="00717EB7">
        <w:rPr>
          <w:rFonts w:asciiTheme="minorEastAsia" w:hAnsiTheme="minorEastAsia" w:hint="eastAsia"/>
        </w:rPr>
        <w:t>名　視覚障害</w:t>
      </w:r>
      <w:r w:rsidRPr="00717EB7">
        <w:rPr>
          <w:rFonts w:asciiTheme="minorEastAsia" w:hAnsiTheme="minorEastAsia" w:hint="eastAsia"/>
        </w:rPr>
        <w:t>4名</w:t>
      </w:r>
    </w:p>
    <w:p w14:paraId="2A52D109" w14:textId="38E645F9"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2003</w:t>
      </w:r>
      <w:r w:rsidR="00AE4961" w:rsidRPr="00717EB7">
        <w:rPr>
          <w:rFonts w:asciiTheme="minorEastAsia" w:hAnsiTheme="minorEastAsia" w:hint="eastAsia"/>
        </w:rPr>
        <w:t>年　肢体不自由</w:t>
      </w:r>
      <w:r w:rsidRPr="00717EB7">
        <w:rPr>
          <w:rFonts w:asciiTheme="minorEastAsia" w:hAnsiTheme="minorEastAsia" w:hint="eastAsia"/>
        </w:rPr>
        <w:t xml:space="preserve">7名　</w:t>
      </w:r>
      <w:r w:rsidR="00B44CF7" w:rsidRPr="00717EB7">
        <w:rPr>
          <w:rFonts w:asciiTheme="minorEastAsia" w:hAnsiTheme="minorEastAsia" w:hint="eastAsia"/>
        </w:rPr>
        <w:t>病弱・虚弱</w:t>
      </w:r>
      <w:r w:rsidRPr="00717EB7">
        <w:rPr>
          <w:rFonts w:asciiTheme="minorEastAsia" w:hAnsiTheme="minorEastAsia" w:hint="eastAsia"/>
        </w:rPr>
        <w:t>1名　聴覚障害12</w:t>
      </w:r>
      <w:r w:rsidR="00AE4961" w:rsidRPr="00717EB7">
        <w:rPr>
          <w:rFonts w:asciiTheme="minorEastAsia" w:hAnsiTheme="minorEastAsia" w:hint="eastAsia"/>
        </w:rPr>
        <w:t>名　視覚障害</w:t>
      </w:r>
      <w:r w:rsidRPr="00717EB7">
        <w:rPr>
          <w:rFonts w:asciiTheme="minorEastAsia" w:hAnsiTheme="minorEastAsia" w:hint="eastAsia"/>
        </w:rPr>
        <w:t>5名</w:t>
      </w:r>
    </w:p>
    <w:p w14:paraId="462A0176" w14:textId="75173620"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2004</w:t>
      </w:r>
      <w:r w:rsidR="00AE4961" w:rsidRPr="00717EB7">
        <w:rPr>
          <w:rFonts w:asciiTheme="minorEastAsia" w:hAnsiTheme="minorEastAsia" w:hint="eastAsia"/>
        </w:rPr>
        <w:t>年　肢体不自由</w:t>
      </w:r>
      <w:r w:rsidRPr="00717EB7">
        <w:rPr>
          <w:rFonts w:asciiTheme="minorEastAsia" w:hAnsiTheme="minorEastAsia" w:hint="eastAsia"/>
        </w:rPr>
        <w:t xml:space="preserve">8名　</w:t>
      </w:r>
      <w:r w:rsidR="00B44CF7" w:rsidRPr="00717EB7">
        <w:rPr>
          <w:rFonts w:asciiTheme="minorEastAsia" w:hAnsiTheme="minorEastAsia" w:hint="eastAsia"/>
        </w:rPr>
        <w:t>病弱・虚弱</w:t>
      </w:r>
      <w:r w:rsidRPr="00717EB7">
        <w:rPr>
          <w:rFonts w:asciiTheme="minorEastAsia" w:hAnsiTheme="minorEastAsia" w:hint="eastAsia"/>
        </w:rPr>
        <w:t>1名　聴覚障害13</w:t>
      </w:r>
      <w:r w:rsidR="00AE4961" w:rsidRPr="00717EB7">
        <w:rPr>
          <w:rFonts w:asciiTheme="minorEastAsia" w:hAnsiTheme="minorEastAsia" w:hint="eastAsia"/>
        </w:rPr>
        <w:t>名　視覚障害</w:t>
      </w:r>
      <w:r w:rsidRPr="00717EB7">
        <w:rPr>
          <w:rFonts w:asciiTheme="minorEastAsia" w:hAnsiTheme="minorEastAsia" w:hint="eastAsia"/>
        </w:rPr>
        <w:t>5名</w:t>
      </w:r>
    </w:p>
    <w:p w14:paraId="5486F8BD" w14:textId="4A3B5281"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2005</w:t>
      </w:r>
      <w:r w:rsidR="00AE4961" w:rsidRPr="00717EB7">
        <w:rPr>
          <w:rFonts w:asciiTheme="minorEastAsia" w:hAnsiTheme="minorEastAsia" w:hint="eastAsia"/>
        </w:rPr>
        <w:t>年　肢体不自由</w:t>
      </w:r>
      <w:r w:rsidRPr="00717EB7">
        <w:rPr>
          <w:rFonts w:asciiTheme="minorEastAsia" w:hAnsiTheme="minorEastAsia" w:hint="eastAsia"/>
        </w:rPr>
        <w:t xml:space="preserve">10名　</w:t>
      </w:r>
      <w:r w:rsidR="00B44CF7" w:rsidRPr="00717EB7">
        <w:rPr>
          <w:rFonts w:asciiTheme="minorEastAsia" w:hAnsiTheme="minorEastAsia" w:hint="eastAsia"/>
        </w:rPr>
        <w:t>病弱・虚弱</w:t>
      </w:r>
      <w:r w:rsidRPr="00717EB7">
        <w:rPr>
          <w:rFonts w:asciiTheme="minorEastAsia" w:hAnsiTheme="minorEastAsia" w:hint="eastAsia"/>
        </w:rPr>
        <w:t>2名　聴覚障害15</w:t>
      </w:r>
      <w:r w:rsidR="00AE4961" w:rsidRPr="00717EB7">
        <w:rPr>
          <w:rFonts w:asciiTheme="minorEastAsia" w:hAnsiTheme="minorEastAsia" w:hint="eastAsia"/>
        </w:rPr>
        <w:t>名　視覚障害</w:t>
      </w:r>
      <w:r w:rsidRPr="00717EB7">
        <w:rPr>
          <w:rFonts w:asciiTheme="minorEastAsia" w:hAnsiTheme="minorEastAsia" w:hint="eastAsia"/>
        </w:rPr>
        <w:t>4名</w:t>
      </w:r>
    </w:p>
    <w:p w14:paraId="59014193" w14:textId="1C690026"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2006</w:t>
      </w:r>
      <w:r w:rsidR="00AE4961" w:rsidRPr="00717EB7">
        <w:rPr>
          <w:rFonts w:asciiTheme="minorEastAsia" w:hAnsiTheme="minorEastAsia" w:hint="eastAsia"/>
        </w:rPr>
        <w:t>年　肢体不自由</w:t>
      </w:r>
      <w:r w:rsidRPr="00717EB7">
        <w:rPr>
          <w:rFonts w:asciiTheme="minorEastAsia" w:hAnsiTheme="minorEastAsia" w:hint="eastAsia"/>
        </w:rPr>
        <w:t xml:space="preserve">11名　</w:t>
      </w:r>
      <w:r w:rsidR="00B44CF7" w:rsidRPr="00717EB7">
        <w:rPr>
          <w:rFonts w:asciiTheme="minorEastAsia" w:hAnsiTheme="minorEastAsia" w:hint="eastAsia"/>
        </w:rPr>
        <w:t>病弱・虚弱</w:t>
      </w:r>
      <w:r w:rsidRPr="00717EB7">
        <w:rPr>
          <w:rFonts w:asciiTheme="minorEastAsia" w:hAnsiTheme="minorEastAsia" w:hint="eastAsia"/>
        </w:rPr>
        <w:t>1名　聴覚障害15</w:t>
      </w:r>
      <w:r w:rsidR="00AE4961" w:rsidRPr="00717EB7">
        <w:rPr>
          <w:rFonts w:asciiTheme="minorEastAsia" w:hAnsiTheme="minorEastAsia" w:hint="eastAsia"/>
        </w:rPr>
        <w:t>名　視覚障害</w:t>
      </w:r>
      <w:r w:rsidRPr="00717EB7">
        <w:rPr>
          <w:rFonts w:asciiTheme="minorEastAsia" w:hAnsiTheme="minorEastAsia" w:hint="eastAsia"/>
        </w:rPr>
        <w:t>4名</w:t>
      </w:r>
    </w:p>
    <w:p w14:paraId="203D9938" w14:textId="2C22257E"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2007</w:t>
      </w:r>
      <w:r w:rsidR="00AE4961" w:rsidRPr="00717EB7">
        <w:rPr>
          <w:rFonts w:asciiTheme="minorEastAsia" w:hAnsiTheme="minorEastAsia" w:hint="eastAsia"/>
        </w:rPr>
        <w:t>年　肢体不自由</w:t>
      </w:r>
      <w:r w:rsidRPr="00717EB7">
        <w:rPr>
          <w:rFonts w:asciiTheme="minorEastAsia" w:hAnsiTheme="minorEastAsia" w:hint="eastAsia"/>
        </w:rPr>
        <w:t xml:space="preserve">11名　</w:t>
      </w:r>
      <w:r w:rsidR="00B44CF7" w:rsidRPr="00717EB7">
        <w:rPr>
          <w:rFonts w:asciiTheme="minorEastAsia" w:hAnsiTheme="minorEastAsia" w:hint="eastAsia"/>
        </w:rPr>
        <w:t>病弱・虚弱</w:t>
      </w:r>
      <w:r w:rsidRPr="00717EB7">
        <w:rPr>
          <w:rFonts w:asciiTheme="minorEastAsia" w:hAnsiTheme="minorEastAsia" w:hint="eastAsia"/>
        </w:rPr>
        <w:t>1名　聴覚障害18</w:t>
      </w:r>
      <w:r w:rsidR="00AE4961" w:rsidRPr="00717EB7">
        <w:rPr>
          <w:rFonts w:asciiTheme="minorEastAsia" w:hAnsiTheme="minorEastAsia" w:hint="eastAsia"/>
        </w:rPr>
        <w:t>名　視覚障害</w:t>
      </w:r>
      <w:r w:rsidRPr="00717EB7">
        <w:rPr>
          <w:rFonts w:asciiTheme="minorEastAsia" w:hAnsiTheme="minorEastAsia" w:hint="eastAsia"/>
        </w:rPr>
        <w:t>2名</w:t>
      </w:r>
    </w:p>
    <w:p w14:paraId="762BB3A3" w14:textId="16844D35"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2008</w:t>
      </w:r>
      <w:r w:rsidR="00AE4961" w:rsidRPr="00717EB7">
        <w:rPr>
          <w:rFonts w:asciiTheme="minorEastAsia" w:hAnsiTheme="minorEastAsia" w:hint="eastAsia"/>
        </w:rPr>
        <w:t>円　肢体不自由</w:t>
      </w:r>
      <w:r w:rsidRPr="00717EB7">
        <w:rPr>
          <w:rFonts w:asciiTheme="minorEastAsia" w:hAnsiTheme="minorEastAsia" w:hint="eastAsia"/>
        </w:rPr>
        <w:t>12名　聴覚障害13名</w:t>
      </w:r>
    </w:p>
    <w:p w14:paraId="05975A32" w14:textId="5ED3088A"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2009</w:t>
      </w:r>
      <w:r w:rsidR="00AE4961" w:rsidRPr="00717EB7">
        <w:rPr>
          <w:rFonts w:asciiTheme="minorEastAsia" w:hAnsiTheme="minorEastAsia" w:hint="eastAsia"/>
        </w:rPr>
        <w:t>年　肢体不自由</w:t>
      </w:r>
      <w:r w:rsidRPr="00717EB7">
        <w:rPr>
          <w:rFonts w:asciiTheme="minorEastAsia" w:hAnsiTheme="minorEastAsia" w:hint="eastAsia"/>
        </w:rPr>
        <w:t xml:space="preserve">13名　</w:t>
      </w:r>
      <w:r w:rsidR="00B44CF7" w:rsidRPr="00717EB7">
        <w:rPr>
          <w:rFonts w:asciiTheme="minorEastAsia" w:hAnsiTheme="minorEastAsia" w:hint="eastAsia"/>
        </w:rPr>
        <w:t>病弱・虚弱</w:t>
      </w:r>
      <w:r w:rsidRPr="00717EB7">
        <w:rPr>
          <w:rFonts w:asciiTheme="minorEastAsia" w:hAnsiTheme="minorEastAsia" w:hint="eastAsia"/>
        </w:rPr>
        <w:t>1名　聴覚障害12名　その他1名</w:t>
      </w:r>
    </w:p>
    <w:p w14:paraId="1A6BEBE2" w14:textId="78CB7F90"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2010</w:t>
      </w:r>
      <w:r w:rsidR="00AE4961" w:rsidRPr="00717EB7">
        <w:rPr>
          <w:rFonts w:asciiTheme="minorEastAsia" w:hAnsiTheme="minorEastAsia" w:hint="eastAsia"/>
        </w:rPr>
        <w:t>年　肢体不自由</w:t>
      </w:r>
      <w:r w:rsidRPr="00717EB7">
        <w:rPr>
          <w:rFonts w:asciiTheme="minorEastAsia" w:hAnsiTheme="minorEastAsia" w:hint="eastAsia"/>
        </w:rPr>
        <w:t xml:space="preserve">14名　</w:t>
      </w:r>
      <w:r w:rsidR="00B44CF7" w:rsidRPr="00717EB7">
        <w:rPr>
          <w:rFonts w:asciiTheme="minorEastAsia" w:hAnsiTheme="minorEastAsia" w:hint="eastAsia"/>
        </w:rPr>
        <w:t>病弱・虚弱</w:t>
      </w:r>
      <w:r w:rsidRPr="00717EB7">
        <w:rPr>
          <w:rFonts w:asciiTheme="minorEastAsia" w:hAnsiTheme="minorEastAsia" w:hint="eastAsia"/>
        </w:rPr>
        <w:t>3名　聴覚障害14名　その他1名</w:t>
      </w:r>
    </w:p>
    <w:p w14:paraId="2937DC9D" w14:textId="6728DF32"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2011</w:t>
      </w:r>
      <w:r w:rsidR="00AE4961" w:rsidRPr="00717EB7">
        <w:rPr>
          <w:rFonts w:asciiTheme="minorEastAsia" w:hAnsiTheme="minorEastAsia" w:hint="eastAsia"/>
        </w:rPr>
        <w:t>年　肢体不自由</w:t>
      </w:r>
      <w:r w:rsidRPr="00717EB7">
        <w:rPr>
          <w:rFonts w:asciiTheme="minorEastAsia" w:hAnsiTheme="minorEastAsia" w:hint="eastAsia"/>
        </w:rPr>
        <w:t xml:space="preserve">13名　</w:t>
      </w:r>
      <w:r w:rsidR="00B44CF7" w:rsidRPr="00717EB7">
        <w:rPr>
          <w:rFonts w:asciiTheme="minorEastAsia" w:hAnsiTheme="minorEastAsia" w:hint="eastAsia"/>
        </w:rPr>
        <w:t>病弱・虚弱</w:t>
      </w:r>
      <w:r w:rsidRPr="00717EB7">
        <w:rPr>
          <w:rFonts w:asciiTheme="minorEastAsia" w:hAnsiTheme="minorEastAsia" w:hint="eastAsia"/>
        </w:rPr>
        <w:t>4名　聴覚障害12</w:t>
      </w:r>
      <w:r w:rsidR="00AE4961" w:rsidRPr="00717EB7">
        <w:rPr>
          <w:rFonts w:asciiTheme="minorEastAsia" w:hAnsiTheme="minorEastAsia" w:hint="eastAsia"/>
        </w:rPr>
        <w:t>名　視覚障害</w:t>
      </w:r>
      <w:r w:rsidRPr="00717EB7">
        <w:rPr>
          <w:rFonts w:asciiTheme="minorEastAsia" w:hAnsiTheme="minorEastAsia" w:hint="eastAsia"/>
        </w:rPr>
        <w:t>1名</w:t>
      </w:r>
      <w:r w:rsidR="004B0362" w:rsidRPr="00717EB7">
        <w:rPr>
          <w:rFonts w:asciiTheme="minorEastAsia" w:hAnsiTheme="minorEastAsia" w:hint="eastAsia"/>
        </w:rPr>
        <w:t xml:space="preserve">　</w:t>
      </w:r>
      <w:r w:rsidRPr="00717EB7">
        <w:rPr>
          <w:rFonts w:asciiTheme="minorEastAsia" w:hAnsiTheme="minorEastAsia" w:hint="eastAsia"/>
        </w:rPr>
        <w:t>その他　1名</w:t>
      </w:r>
    </w:p>
    <w:p w14:paraId="1A9CAE2E" w14:textId="7E391F32"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2012</w:t>
      </w:r>
      <w:r w:rsidR="00AE4961" w:rsidRPr="00717EB7">
        <w:rPr>
          <w:rFonts w:asciiTheme="minorEastAsia" w:hAnsiTheme="minorEastAsia" w:hint="eastAsia"/>
        </w:rPr>
        <w:t>年　肢体不自由</w:t>
      </w:r>
      <w:r w:rsidRPr="00717EB7">
        <w:rPr>
          <w:rFonts w:asciiTheme="minorEastAsia" w:hAnsiTheme="minorEastAsia" w:hint="eastAsia"/>
        </w:rPr>
        <w:t xml:space="preserve">14名　</w:t>
      </w:r>
      <w:r w:rsidR="00B44CF7" w:rsidRPr="00717EB7">
        <w:rPr>
          <w:rFonts w:asciiTheme="minorEastAsia" w:hAnsiTheme="minorEastAsia" w:hint="eastAsia"/>
        </w:rPr>
        <w:t>病弱・虚弱</w:t>
      </w:r>
      <w:r w:rsidRPr="00717EB7">
        <w:rPr>
          <w:rFonts w:asciiTheme="minorEastAsia" w:hAnsiTheme="minorEastAsia" w:hint="eastAsia"/>
        </w:rPr>
        <w:t>4名　聴覚障害10</w:t>
      </w:r>
      <w:r w:rsidR="00254CD7" w:rsidRPr="00717EB7">
        <w:rPr>
          <w:rFonts w:asciiTheme="minorEastAsia" w:hAnsiTheme="minorEastAsia" w:hint="eastAsia"/>
        </w:rPr>
        <w:t>名　視覚障害</w:t>
      </w:r>
      <w:r w:rsidRPr="00717EB7">
        <w:rPr>
          <w:rFonts w:asciiTheme="minorEastAsia" w:hAnsiTheme="minorEastAsia" w:hint="eastAsia"/>
        </w:rPr>
        <w:t>1名</w:t>
      </w:r>
      <w:r w:rsidR="004B0362" w:rsidRPr="00717EB7">
        <w:rPr>
          <w:rFonts w:asciiTheme="minorEastAsia" w:hAnsiTheme="minorEastAsia" w:hint="eastAsia"/>
        </w:rPr>
        <w:t xml:space="preserve">　</w:t>
      </w:r>
      <w:r w:rsidR="00254CD7" w:rsidRPr="00717EB7">
        <w:rPr>
          <w:rFonts w:asciiTheme="minorEastAsia" w:hAnsiTheme="minorEastAsia" w:hint="eastAsia"/>
        </w:rPr>
        <w:t>その他</w:t>
      </w:r>
      <w:r w:rsidRPr="00717EB7">
        <w:rPr>
          <w:rFonts w:asciiTheme="minorEastAsia" w:hAnsiTheme="minorEastAsia" w:hint="eastAsia"/>
        </w:rPr>
        <w:t>1名</w:t>
      </w:r>
    </w:p>
    <w:p w14:paraId="40701440" w14:textId="053E2E11"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2013</w:t>
      </w:r>
      <w:r w:rsidR="00254CD7" w:rsidRPr="00717EB7">
        <w:rPr>
          <w:rFonts w:asciiTheme="minorEastAsia" w:hAnsiTheme="minorEastAsia" w:hint="eastAsia"/>
        </w:rPr>
        <w:t>年　肢体不自由</w:t>
      </w:r>
      <w:r w:rsidRPr="00717EB7">
        <w:rPr>
          <w:rFonts w:asciiTheme="minorEastAsia" w:hAnsiTheme="minorEastAsia" w:hint="eastAsia"/>
        </w:rPr>
        <w:t xml:space="preserve">9名　</w:t>
      </w:r>
      <w:r w:rsidR="00B44CF7" w:rsidRPr="00717EB7">
        <w:rPr>
          <w:rFonts w:asciiTheme="minorEastAsia" w:hAnsiTheme="minorEastAsia" w:hint="eastAsia"/>
        </w:rPr>
        <w:t>病弱・虚弱</w:t>
      </w:r>
      <w:r w:rsidRPr="00717EB7">
        <w:rPr>
          <w:rFonts w:asciiTheme="minorEastAsia" w:hAnsiTheme="minorEastAsia" w:hint="eastAsia"/>
        </w:rPr>
        <w:t>6名　聴覚障害14名　視覚障害1名</w:t>
      </w:r>
      <w:r w:rsidR="004B0362" w:rsidRPr="00717EB7">
        <w:rPr>
          <w:rFonts w:asciiTheme="minorEastAsia" w:hAnsiTheme="minorEastAsia" w:hint="eastAsia"/>
        </w:rPr>
        <w:t xml:space="preserve">　</w:t>
      </w:r>
      <w:r w:rsidR="00254CD7" w:rsidRPr="00717EB7">
        <w:rPr>
          <w:rFonts w:asciiTheme="minorEastAsia" w:hAnsiTheme="minorEastAsia" w:hint="eastAsia"/>
        </w:rPr>
        <w:t>その他</w:t>
      </w:r>
      <w:r w:rsidRPr="00717EB7">
        <w:rPr>
          <w:rFonts w:asciiTheme="minorEastAsia" w:hAnsiTheme="minorEastAsia" w:hint="eastAsia"/>
        </w:rPr>
        <w:t>3名</w:t>
      </w:r>
    </w:p>
    <w:p w14:paraId="0BE60C54" w14:textId="631460A2"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 xml:space="preserve">2014年　肢体不自由8名　</w:t>
      </w:r>
      <w:r w:rsidR="00B44CF7" w:rsidRPr="00717EB7">
        <w:rPr>
          <w:rFonts w:asciiTheme="minorEastAsia" w:hAnsiTheme="minorEastAsia" w:hint="eastAsia"/>
        </w:rPr>
        <w:t>病弱・虚弱</w:t>
      </w:r>
      <w:r w:rsidRPr="00717EB7">
        <w:rPr>
          <w:rFonts w:asciiTheme="minorEastAsia" w:hAnsiTheme="minorEastAsia" w:hint="eastAsia"/>
        </w:rPr>
        <w:t>3名　聴覚障害16名　視覚障害2名</w:t>
      </w:r>
      <w:r w:rsidR="004B0362" w:rsidRPr="00717EB7">
        <w:rPr>
          <w:rFonts w:asciiTheme="minorEastAsia" w:hAnsiTheme="minorEastAsia" w:hint="eastAsia"/>
        </w:rPr>
        <w:t xml:space="preserve">　</w:t>
      </w:r>
      <w:r w:rsidR="00254CD7" w:rsidRPr="00717EB7">
        <w:rPr>
          <w:rFonts w:asciiTheme="minorEastAsia" w:hAnsiTheme="minorEastAsia" w:hint="eastAsia"/>
        </w:rPr>
        <w:t>その他</w:t>
      </w:r>
      <w:r w:rsidRPr="00717EB7">
        <w:rPr>
          <w:rFonts w:asciiTheme="minorEastAsia" w:hAnsiTheme="minorEastAsia" w:hint="eastAsia"/>
        </w:rPr>
        <w:t>3名</w:t>
      </w:r>
    </w:p>
    <w:p w14:paraId="596893C7" w14:textId="1B83A8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lastRenderedPageBreak/>
        <w:t>2015</w:t>
      </w:r>
      <w:r w:rsidR="00254CD7" w:rsidRPr="00717EB7">
        <w:rPr>
          <w:rFonts w:asciiTheme="minorEastAsia" w:hAnsiTheme="minorEastAsia" w:hint="eastAsia"/>
        </w:rPr>
        <w:t>年　肢体不自由</w:t>
      </w:r>
      <w:r w:rsidRPr="00717EB7">
        <w:rPr>
          <w:rFonts w:asciiTheme="minorEastAsia" w:hAnsiTheme="minorEastAsia" w:hint="eastAsia"/>
        </w:rPr>
        <w:t xml:space="preserve">7名　</w:t>
      </w:r>
      <w:r w:rsidR="00B44CF7" w:rsidRPr="00717EB7">
        <w:rPr>
          <w:rFonts w:asciiTheme="minorEastAsia" w:hAnsiTheme="minorEastAsia" w:hint="eastAsia"/>
        </w:rPr>
        <w:t>病弱・虚弱</w:t>
      </w:r>
      <w:r w:rsidRPr="00717EB7">
        <w:rPr>
          <w:rFonts w:asciiTheme="minorEastAsia" w:hAnsiTheme="minorEastAsia" w:hint="eastAsia"/>
        </w:rPr>
        <w:t>2名　聴覚障害14名　視覚障害2名</w:t>
      </w:r>
      <w:r w:rsidR="004B0362" w:rsidRPr="00717EB7">
        <w:rPr>
          <w:rFonts w:asciiTheme="minorEastAsia" w:hAnsiTheme="minorEastAsia" w:hint="eastAsia"/>
        </w:rPr>
        <w:t xml:space="preserve">　</w:t>
      </w:r>
      <w:r w:rsidR="00254CD7" w:rsidRPr="00717EB7">
        <w:rPr>
          <w:rFonts w:asciiTheme="minorEastAsia" w:hAnsiTheme="minorEastAsia" w:hint="eastAsia"/>
        </w:rPr>
        <w:t>その他</w:t>
      </w:r>
      <w:r w:rsidRPr="00717EB7">
        <w:rPr>
          <w:rFonts w:asciiTheme="minorEastAsia" w:hAnsiTheme="minorEastAsia" w:hint="eastAsia"/>
        </w:rPr>
        <w:t>2名</w:t>
      </w:r>
    </w:p>
    <w:p w14:paraId="644F6A6D" w14:textId="38CA832D"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2016</w:t>
      </w:r>
      <w:r w:rsidR="00254CD7" w:rsidRPr="00717EB7">
        <w:rPr>
          <w:rFonts w:asciiTheme="minorEastAsia" w:hAnsiTheme="minorEastAsia" w:hint="eastAsia"/>
        </w:rPr>
        <w:t>年　肢体不自由</w:t>
      </w:r>
      <w:r w:rsidRPr="00717EB7">
        <w:rPr>
          <w:rFonts w:asciiTheme="minorEastAsia" w:hAnsiTheme="minorEastAsia" w:hint="eastAsia"/>
        </w:rPr>
        <w:t xml:space="preserve">7名　</w:t>
      </w:r>
      <w:r w:rsidR="00B44CF7" w:rsidRPr="00717EB7">
        <w:rPr>
          <w:rFonts w:asciiTheme="minorEastAsia" w:hAnsiTheme="minorEastAsia" w:hint="eastAsia"/>
        </w:rPr>
        <w:t>病弱・虚弱</w:t>
      </w:r>
      <w:r w:rsidRPr="00717EB7">
        <w:rPr>
          <w:rFonts w:asciiTheme="minorEastAsia" w:hAnsiTheme="minorEastAsia" w:hint="eastAsia"/>
        </w:rPr>
        <w:t>3名　聴覚障害13名　視覚障害2名</w:t>
      </w:r>
      <w:r w:rsidR="004B0362" w:rsidRPr="00717EB7">
        <w:rPr>
          <w:rFonts w:asciiTheme="minorEastAsia" w:hAnsiTheme="minorEastAsia" w:hint="eastAsia"/>
        </w:rPr>
        <w:t xml:space="preserve">　</w:t>
      </w:r>
      <w:r w:rsidR="00254CD7" w:rsidRPr="00717EB7">
        <w:rPr>
          <w:rFonts w:asciiTheme="minorEastAsia" w:hAnsiTheme="minorEastAsia" w:hint="eastAsia"/>
        </w:rPr>
        <w:t>その他</w:t>
      </w:r>
      <w:r w:rsidRPr="00717EB7">
        <w:rPr>
          <w:rFonts w:asciiTheme="minorEastAsia" w:hAnsiTheme="minorEastAsia" w:hint="eastAsia"/>
        </w:rPr>
        <w:t>4名</w:t>
      </w:r>
    </w:p>
    <w:p w14:paraId="6E8FFFB5" w14:textId="5473ACED" w:rsidR="00F4547D" w:rsidRPr="00717EB7" w:rsidRDefault="00F4547D" w:rsidP="00CB3220">
      <w:pPr>
        <w:adjustRightInd w:val="0"/>
        <w:snapToGrid w:val="0"/>
        <w:rPr>
          <w:rFonts w:asciiTheme="minorEastAsia" w:hAnsiTheme="minorEastAsia"/>
        </w:rPr>
      </w:pPr>
      <w:r w:rsidRPr="00717EB7">
        <w:rPr>
          <w:rFonts w:asciiTheme="minorEastAsia" w:hAnsiTheme="minorEastAsia" w:hint="eastAsia"/>
        </w:rPr>
        <w:t>2017</w:t>
      </w:r>
      <w:r w:rsidR="00254CD7" w:rsidRPr="00717EB7">
        <w:rPr>
          <w:rFonts w:asciiTheme="minorEastAsia" w:hAnsiTheme="minorEastAsia" w:hint="eastAsia"/>
        </w:rPr>
        <w:t>年　肢体不自由</w:t>
      </w:r>
      <w:r w:rsidR="00A0669A" w:rsidRPr="00717EB7">
        <w:rPr>
          <w:rFonts w:asciiTheme="minorEastAsia" w:hAnsiTheme="minorEastAsia" w:hint="eastAsia"/>
        </w:rPr>
        <w:t>6</w:t>
      </w:r>
      <w:r w:rsidRPr="00717EB7">
        <w:rPr>
          <w:rFonts w:asciiTheme="minorEastAsia" w:hAnsiTheme="minorEastAsia" w:hint="eastAsia"/>
        </w:rPr>
        <w:t xml:space="preserve">名　</w:t>
      </w:r>
      <w:r w:rsidR="00B44CF7" w:rsidRPr="00717EB7">
        <w:rPr>
          <w:rFonts w:asciiTheme="minorEastAsia" w:hAnsiTheme="minorEastAsia" w:hint="eastAsia"/>
        </w:rPr>
        <w:t>病弱・虚弱</w:t>
      </w:r>
      <w:r w:rsidR="00A0669A" w:rsidRPr="00717EB7">
        <w:rPr>
          <w:rFonts w:asciiTheme="minorEastAsia" w:hAnsiTheme="minorEastAsia" w:hint="eastAsia"/>
        </w:rPr>
        <w:t>2</w:t>
      </w:r>
      <w:r w:rsidRPr="00717EB7">
        <w:rPr>
          <w:rFonts w:asciiTheme="minorEastAsia" w:hAnsiTheme="minorEastAsia" w:hint="eastAsia"/>
        </w:rPr>
        <w:t>名　聴覚障害</w:t>
      </w:r>
      <w:r w:rsidR="00A0669A" w:rsidRPr="00717EB7">
        <w:rPr>
          <w:rFonts w:asciiTheme="minorEastAsia" w:hAnsiTheme="minorEastAsia" w:hint="eastAsia"/>
        </w:rPr>
        <w:t>7</w:t>
      </w:r>
      <w:r w:rsidRPr="00717EB7">
        <w:rPr>
          <w:rFonts w:asciiTheme="minorEastAsia" w:hAnsiTheme="minorEastAsia" w:hint="eastAsia"/>
        </w:rPr>
        <w:t>名　視覚障害</w:t>
      </w:r>
      <w:r w:rsidR="00A0669A" w:rsidRPr="00717EB7">
        <w:rPr>
          <w:rFonts w:asciiTheme="minorEastAsia" w:hAnsiTheme="minorEastAsia" w:hint="eastAsia"/>
        </w:rPr>
        <w:t>2</w:t>
      </w:r>
      <w:r w:rsidRPr="00717EB7">
        <w:rPr>
          <w:rFonts w:asciiTheme="minorEastAsia" w:hAnsiTheme="minorEastAsia" w:hint="eastAsia"/>
        </w:rPr>
        <w:t>名</w:t>
      </w:r>
      <w:r w:rsidR="004B0362" w:rsidRPr="00717EB7">
        <w:rPr>
          <w:rFonts w:asciiTheme="minorEastAsia" w:hAnsiTheme="minorEastAsia" w:hint="eastAsia"/>
        </w:rPr>
        <w:t xml:space="preserve">　</w:t>
      </w:r>
      <w:r w:rsidR="00254CD7" w:rsidRPr="00717EB7">
        <w:rPr>
          <w:rFonts w:asciiTheme="minorEastAsia" w:hAnsiTheme="minorEastAsia" w:hint="eastAsia"/>
        </w:rPr>
        <w:t>その他</w:t>
      </w:r>
      <w:r w:rsidR="00A0669A" w:rsidRPr="00717EB7">
        <w:rPr>
          <w:rFonts w:asciiTheme="minorEastAsia" w:hAnsiTheme="minorEastAsia" w:hint="eastAsia"/>
        </w:rPr>
        <w:t>8</w:t>
      </w:r>
      <w:r w:rsidRPr="00717EB7">
        <w:rPr>
          <w:rFonts w:asciiTheme="minorEastAsia" w:hAnsiTheme="minorEastAsia" w:hint="eastAsia"/>
        </w:rPr>
        <w:t>名</w:t>
      </w:r>
    </w:p>
    <w:p w14:paraId="7DDB523A" w14:textId="12CE5745" w:rsidR="00EC48EC" w:rsidRPr="00717EB7" w:rsidRDefault="00EC48EC" w:rsidP="00EC48EC">
      <w:pPr>
        <w:adjustRightInd w:val="0"/>
        <w:snapToGrid w:val="0"/>
        <w:rPr>
          <w:rFonts w:asciiTheme="minorEastAsia" w:hAnsiTheme="minorEastAsia"/>
        </w:rPr>
      </w:pPr>
      <w:r w:rsidRPr="00717EB7">
        <w:rPr>
          <w:rFonts w:asciiTheme="minorEastAsia" w:hAnsiTheme="minorEastAsia" w:hint="eastAsia"/>
        </w:rPr>
        <w:t>2018年　肢体不自由3名　病弱・虚弱3名　聴覚障害3名　視覚障害1名　精神障害8名　発達障害5名</w:t>
      </w:r>
    </w:p>
    <w:p w14:paraId="6F7741BD" w14:textId="61EE6CBC" w:rsidR="00AF0F16" w:rsidRPr="00717EB7" w:rsidRDefault="00EC48EC" w:rsidP="00EC48EC">
      <w:pPr>
        <w:adjustRightInd w:val="0"/>
        <w:snapToGrid w:val="0"/>
        <w:rPr>
          <w:rFonts w:asciiTheme="minorEastAsia" w:hAnsiTheme="minorEastAsia"/>
        </w:rPr>
      </w:pPr>
      <w:r w:rsidRPr="00717EB7">
        <w:rPr>
          <w:rFonts w:asciiTheme="minorEastAsia" w:hAnsiTheme="minorEastAsia" w:hint="eastAsia"/>
        </w:rPr>
        <w:t>2019年　肢体不自由2名　病弱・虚弱4名　聴覚障害3名　精神障害5名　発達障害7名</w:t>
      </w:r>
    </w:p>
    <w:p w14:paraId="55B2C4FE" w14:textId="77777777" w:rsidR="001524A7" w:rsidRPr="00717EB7" w:rsidRDefault="001524A7" w:rsidP="00CB3220">
      <w:pPr>
        <w:adjustRightInd w:val="0"/>
        <w:snapToGrid w:val="0"/>
        <w:rPr>
          <w:rFonts w:asciiTheme="minorEastAsia" w:hAnsiTheme="minorEastAsia"/>
        </w:rPr>
      </w:pPr>
    </w:p>
    <w:p w14:paraId="463C259B" w14:textId="10A47107" w:rsidR="001524A7" w:rsidRPr="00717EB7" w:rsidRDefault="001524A7" w:rsidP="00CB3220">
      <w:pPr>
        <w:adjustRightInd w:val="0"/>
        <w:snapToGrid w:val="0"/>
        <w:rPr>
          <w:rFonts w:asciiTheme="minorEastAsia" w:hAnsiTheme="minorEastAsia"/>
        </w:rPr>
      </w:pPr>
    </w:p>
    <w:p w14:paraId="0F90D809" w14:textId="7AB32BCF" w:rsidR="00E12ED6" w:rsidRPr="00717EB7" w:rsidRDefault="00E12ED6" w:rsidP="00CB3220">
      <w:pPr>
        <w:adjustRightInd w:val="0"/>
        <w:snapToGrid w:val="0"/>
        <w:rPr>
          <w:rFonts w:asciiTheme="minorEastAsia" w:hAnsiTheme="minorEastAsia"/>
        </w:rPr>
      </w:pPr>
      <w:r w:rsidRPr="00717EB7">
        <w:rPr>
          <w:rFonts w:asciiTheme="minorEastAsia" w:hAnsiTheme="minorEastAsia" w:hint="eastAsia"/>
        </w:rPr>
        <w:t>5ページ</w:t>
      </w:r>
    </w:p>
    <w:p w14:paraId="0C7B8347"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障害のある学生が心がけること</w:t>
      </w:r>
    </w:p>
    <w:p w14:paraId="7967F7B5" w14:textId="77777777" w:rsidR="001524A7" w:rsidRPr="00717EB7" w:rsidRDefault="001524A7" w:rsidP="00CB3220">
      <w:pPr>
        <w:adjustRightInd w:val="0"/>
        <w:snapToGrid w:val="0"/>
        <w:rPr>
          <w:rFonts w:asciiTheme="minorEastAsia" w:hAnsiTheme="minorEastAsia"/>
        </w:rPr>
      </w:pPr>
    </w:p>
    <w:p w14:paraId="487AB046" w14:textId="04B38D89"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 xml:space="preserve">　大学生活を楽しく充実したものにするためには､まずは､いろいろな人たちと積極的にコミュニケーションをとることが大切です。</w:t>
      </w:r>
    </w:p>
    <w:p w14:paraId="25C94480" w14:textId="68BE159B"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そして､自分の大学生活を構造化</w:t>
      </w:r>
      <w:r w:rsidR="00F24BEC" w:rsidRPr="00717EB7">
        <w:rPr>
          <w:rFonts w:asciiTheme="minorEastAsia" w:hAnsiTheme="minorEastAsia" w:hint="eastAsia"/>
        </w:rPr>
        <w:t>していく</w:t>
      </w:r>
      <w:r w:rsidRPr="00717EB7">
        <w:rPr>
          <w:rFonts w:asciiTheme="minorEastAsia" w:hAnsiTheme="minorEastAsia" w:hint="eastAsia"/>
        </w:rPr>
        <w:t>(組み立て創る)ことが大切です。</w:t>
      </w:r>
    </w:p>
    <w:p w14:paraId="35559886"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 xml:space="preserve">　そのために、次のことができるようになりましょう。</w:t>
      </w:r>
    </w:p>
    <w:p w14:paraId="2FC92519" w14:textId="77777777" w:rsidR="001524A7" w:rsidRPr="00717EB7" w:rsidRDefault="001524A7" w:rsidP="00CB3220">
      <w:pPr>
        <w:adjustRightInd w:val="0"/>
        <w:snapToGrid w:val="0"/>
        <w:rPr>
          <w:rFonts w:asciiTheme="minorEastAsia" w:hAnsiTheme="minorEastAsia"/>
        </w:rPr>
      </w:pPr>
    </w:p>
    <w:p w14:paraId="52A0F072" w14:textId="781ADE76"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1 自分の障害を理解し、説明ができるようにしましょう。</w:t>
      </w:r>
    </w:p>
    <w:p w14:paraId="2827F059" w14:textId="77497AB0" w:rsidR="001524A7" w:rsidRPr="00717EB7" w:rsidRDefault="001524A7" w:rsidP="00C9202D">
      <w:pPr>
        <w:pStyle w:val="a3"/>
        <w:snapToGrid w:val="0"/>
        <w:spacing w:line="240" w:lineRule="auto"/>
        <w:rPr>
          <w:rFonts w:asciiTheme="minorEastAsia" w:eastAsiaTheme="minorEastAsia" w:hAnsiTheme="minorEastAsia" w:cs="UDShinGoPro-Medium"/>
          <w:color w:val="auto"/>
          <w:sz w:val="24"/>
          <w:szCs w:val="24"/>
        </w:rPr>
      </w:pPr>
      <w:r w:rsidRPr="00717EB7">
        <w:rPr>
          <w:rFonts w:asciiTheme="minorEastAsia" w:eastAsiaTheme="minorEastAsia" w:hAnsiTheme="minorEastAsia" w:hint="eastAsia"/>
          <w:color w:val="auto"/>
          <w:sz w:val="24"/>
          <w:szCs w:val="24"/>
        </w:rPr>
        <w:t xml:space="preserve">　</w:t>
      </w:r>
      <w:r w:rsidR="00B252FD" w:rsidRPr="00717EB7">
        <w:rPr>
          <w:rFonts w:asciiTheme="minorEastAsia" w:eastAsiaTheme="minorEastAsia" w:hAnsiTheme="minorEastAsia" w:cs="UDShinGoPro-Medium" w:hint="eastAsia"/>
          <w:color w:val="auto"/>
          <w:sz w:val="24"/>
          <w:szCs w:val="24"/>
        </w:rPr>
        <w:t>必要な支援を得るためには、自分の障害や疾病などを正しく理解をし、説明ができるようにしておくことが必要です。障害などからくる困難さを考えておくことが大切です。</w:t>
      </w:r>
    </w:p>
    <w:p w14:paraId="08849B95" w14:textId="1096B9B4" w:rsidR="00E122FA" w:rsidRPr="00717EB7" w:rsidRDefault="00C9202D" w:rsidP="00CB3220">
      <w:pPr>
        <w:adjustRightInd w:val="0"/>
        <w:snapToGrid w:val="0"/>
        <w:rPr>
          <w:rFonts w:asciiTheme="minorEastAsia" w:hAnsiTheme="minorEastAsia"/>
        </w:rPr>
      </w:pPr>
      <w:r w:rsidRPr="00717EB7">
        <w:rPr>
          <w:rFonts w:asciiTheme="minorEastAsia" w:hAnsiTheme="minorEastAsia" w:hint="eastAsia"/>
        </w:rPr>
        <w:t>1</w:t>
      </w:r>
      <w:r w:rsidR="001524A7" w:rsidRPr="00717EB7">
        <w:rPr>
          <w:rFonts w:asciiTheme="minorEastAsia" w:hAnsiTheme="minorEastAsia" w:hint="eastAsia"/>
        </w:rPr>
        <w:t>『授業</w:t>
      </w:r>
      <w:r w:rsidR="000577C6" w:rsidRPr="00717EB7">
        <w:rPr>
          <w:rFonts w:asciiTheme="minorEastAsia" w:hAnsiTheme="minorEastAsia" w:hint="eastAsia"/>
        </w:rPr>
        <w:t>における</w:t>
      </w:r>
      <w:r w:rsidR="001524A7" w:rsidRPr="00717EB7">
        <w:rPr>
          <w:rFonts w:asciiTheme="minorEastAsia" w:hAnsiTheme="minorEastAsia" w:hint="eastAsia"/>
        </w:rPr>
        <w:t>配慮のお願い』を科目担当教員へ出し、障害や支援などの説明・調整をしましょう。</w:t>
      </w:r>
    </w:p>
    <w:p w14:paraId="1F3C4846" w14:textId="7228FF8D" w:rsidR="001524A7" w:rsidRPr="00717EB7" w:rsidRDefault="00C9202D" w:rsidP="00CB3220">
      <w:pPr>
        <w:adjustRightInd w:val="0"/>
        <w:snapToGrid w:val="0"/>
        <w:rPr>
          <w:rFonts w:asciiTheme="minorEastAsia" w:hAnsiTheme="minorEastAsia"/>
        </w:rPr>
      </w:pPr>
      <w:r w:rsidRPr="00717EB7">
        <w:rPr>
          <w:rFonts w:asciiTheme="minorEastAsia" w:hAnsiTheme="minorEastAsia" w:hint="eastAsia"/>
        </w:rPr>
        <w:t>2</w:t>
      </w:r>
      <w:r w:rsidR="001524A7" w:rsidRPr="00717EB7">
        <w:rPr>
          <w:rFonts w:asciiTheme="minorEastAsia" w:hAnsiTheme="minorEastAsia" w:hint="eastAsia"/>
        </w:rPr>
        <w:t>大学を</w:t>
      </w:r>
      <w:r w:rsidRPr="00717EB7">
        <w:rPr>
          <w:rFonts w:asciiTheme="minorEastAsia" w:hAnsiTheme="minorEastAsia" w:hint="eastAsia"/>
        </w:rPr>
        <w:t>4</w:t>
      </w:r>
      <w:r w:rsidR="001524A7" w:rsidRPr="00717EB7">
        <w:rPr>
          <w:rFonts w:asciiTheme="minorEastAsia" w:hAnsiTheme="minorEastAsia" w:hint="eastAsia"/>
        </w:rPr>
        <w:t>年間で卒業するために、しっかり授業を受けましょう。</w:t>
      </w:r>
    </w:p>
    <w:p w14:paraId="66AD69EA" w14:textId="2ABA8AF0" w:rsidR="001524A7" w:rsidRPr="00717EB7" w:rsidRDefault="00C9202D" w:rsidP="00CB3220">
      <w:pPr>
        <w:adjustRightInd w:val="0"/>
        <w:snapToGrid w:val="0"/>
        <w:rPr>
          <w:rFonts w:asciiTheme="minorEastAsia" w:hAnsiTheme="minorEastAsia"/>
        </w:rPr>
      </w:pPr>
      <w:r w:rsidRPr="00717EB7">
        <w:rPr>
          <w:rFonts w:asciiTheme="minorEastAsia" w:hAnsiTheme="minorEastAsia" w:hint="eastAsia"/>
        </w:rPr>
        <w:t>3</w:t>
      </w:r>
      <w:r w:rsidR="001524A7" w:rsidRPr="00717EB7">
        <w:rPr>
          <w:rFonts w:asciiTheme="minorEastAsia" w:hAnsiTheme="minorEastAsia" w:hint="eastAsia"/>
        </w:rPr>
        <w:t>友達をたくさん作りましょう。</w:t>
      </w:r>
    </w:p>
    <w:p w14:paraId="25C51099" w14:textId="77777777" w:rsidR="001524A7" w:rsidRPr="00717EB7" w:rsidRDefault="001524A7" w:rsidP="00CB3220">
      <w:pPr>
        <w:adjustRightInd w:val="0"/>
        <w:snapToGrid w:val="0"/>
        <w:rPr>
          <w:rFonts w:asciiTheme="minorEastAsia" w:hAnsiTheme="minorEastAsia"/>
        </w:rPr>
      </w:pPr>
    </w:p>
    <w:p w14:paraId="141A8837" w14:textId="39D552F9"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 自己コーディネート(調整する)できる力をつけましょう。</w:t>
      </w:r>
    </w:p>
    <w:p w14:paraId="643E34DD" w14:textId="73705900" w:rsidR="001524A7" w:rsidRPr="00717EB7" w:rsidRDefault="001524A7" w:rsidP="00C9202D">
      <w:pPr>
        <w:pStyle w:val="a3"/>
        <w:snapToGrid w:val="0"/>
        <w:spacing w:line="240" w:lineRule="auto"/>
        <w:rPr>
          <w:rFonts w:asciiTheme="minorEastAsia" w:eastAsiaTheme="minorEastAsia" w:hAnsiTheme="minorEastAsia" w:cs="UDShinGoPro-Medium"/>
          <w:color w:val="auto"/>
          <w:sz w:val="24"/>
          <w:szCs w:val="24"/>
        </w:rPr>
      </w:pPr>
      <w:r w:rsidRPr="00717EB7">
        <w:rPr>
          <w:rFonts w:asciiTheme="minorEastAsia" w:eastAsiaTheme="minorEastAsia" w:hAnsiTheme="minorEastAsia" w:hint="eastAsia"/>
          <w:color w:val="auto"/>
          <w:sz w:val="24"/>
          <w:szCs w:val="24"/>
        </w:rPr>
        <w:t xml:space="preserve">　</w:t>
      </w:r>
      <w:r w:rsidR="00B252FD" w:rsidRPr="00717EB7">
        <w:rPr>
          <w:rFonts w:asciiTheme="minorEastAsia" w:eastAsiaTheme="minorEastAsia" w:hAnsiTheme="minorEastAsia" w:cs="UDShinGoPro-Medium" w:hint="eastAsia"/>
          <w:color w:val="auto"/>
          <w:sz w:val="24"/>
          <w:szCs w:val="24"/>
        </w:rPr>
        <w:t>大学は学生の必要な支援をすべて提供できるわけではありません。特別支援学校などでは先生や周りの人たちが配慮してくれていたことも、大学生になった今は、自分でできることを考え、自分で行動することが必要になります。</w:t>
      </w:r>
    </w:p>
    <w:p w14:paraId="417EF78C" w14:textId="556883B6" w:rsidR="001524A7" w:rsidRPr="00717EB7" w:rsidRDefault="00C9202D" w:rsidP="00CB3220">
      <w:pPr>
        <w:adjustRightInd w:val="0"/>
        <w:snapToGrid w:val="0"/>
        <w:rPr>
          <w:rFonts w:asciiTheme="minorEastAsia" w:hAnsiTheme="minorEastAsia"/>
        </w:rPr>
      </w:pPr>
      <w:r w:rsidRPr="00717EB7">
        <w:rPr>
          <w:rFonts w:asciiTheme="minorEastAsia" w:hAnsiTheme="minorEastAsia" w:hint="eastAsia"/>
        </w:rPr>
        <w:t>1</w:t>
      </w:r>
      <w:r w:rsidR="001524A7" w:rsidRPr="00717EB7">
        <w:rPr>
          <w:rFonts w:asciiTheme="minorEastAsia" w:hAnsiTheme="minorEastAsia" w:hint="eastAsia"/>
        </w:rPr>
        <w:t>自立的な大学生活ができるために、自ら進んで行動しましょう。</w:t>
      </w:r>
    </w:p>
    <w:p w14:paraId="3EEB99F7" w14:textId="660A19CC" w:rsidR="001524A7" w:rsidRPr="00717EB7" w:rsidRDefault="00C9202D" w:rsidP="00CB3220">
      <w:pPr>
        <w:adjustRightInd w:val="0"/>
        <w:snapToGrid w:val="0"/>
        <w:rPr>
          <w:rFonts w:asciiTheme="minorEastAsia" w:hAnsiTheme="minorEastAsia"/>
        </w:rPr>
      </w:pPr>
      <w:r w:rsidRPr="00717EB7">
        <w:rPr>
          <w:rFonts w:asciiTheme="minorEastAsia" w:hAnsiTheme="minorEastAsia" w:hint="eastAsia"/>
        </w:rPr>
        <w:t>2</w:t>
      </w:r>
      <w:r w:rsidR="001524A7" w:rsidRPr="00717EB7">
        <w:rPr>
          <w:rFonts w:asciiTheme="minorEastAsia" w:hAnsiTheme="minorEastAsia" w:hint="eastAsia"/>
        </w:rPr>
        <w:t>サポートしてくれる学生を見つけましょう。</w:t>
      </w:r>
    </w:p>
    <w:p w14:paraId="6F7E65FB" w14:textId="2954ECBF" w:rsidR="001524A7" w:rsidRPr="00717EB7" w:rsidRDefault="00C9202D" w:rsidP="00CB3220">
      <w:pPr>
        <w:adjustRightInd w:val="0"/>
        <w:snapToGrid w:val="0"/>
        <w:rPr>
          <w:rFonts w:asciiTheme="minorEastAsia" w:hAnsiTheme="minorEastAsia"/>
        </w:rPr>
      </w:pPr>
      <w:r w:rsidRPr="00717EB7">
        <w:rPr>
          <w:rFonts w:asciiTheme="minorEastAsia" w:hAnsiTheme="minorEastAsia" w:hint="eastAsia"/>
        </w:rPr>
        <w:t>3</w:t>
      </w:r>
      <w:r w:rsidR="001524A7" w:rsidRPr="00717EB7">
        <w:rPr>
          <w:rFonts w:asciiTheme="minorEastAsia" w:hAnsiTheme="minorEastAsia" w:hint="eastAsia"/>
        </w:rPr>
        <w:t>ヘルパーなど地域の社会資源を使いましょう。</w:t>
      </w:r>
    </w:p>
    <w:p w14:paraId="5F1B3270" w14:textId="77777777" w:rsidR="001524A7" w:rsidRPr="00717EB7" w:rsidRDefault="001524A7" w:rsidP="00CB3220">
      <w:pPr>
        <w:adjustRightInd w:val="0"/>
        <w:snapToGrid w:val="0"/>
        <w:rPr>
          <w:rFonts w:asciiTheme="minorEastAsia" w:hAnsiTheme="minorEastAsia"/>
        </w:rPr>
      </w:pPr>
    </w:p>
    <w:p w14:paraId="316ACE07" w14:textId="47DCE8E8"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3 卒業後の生活を考えましょう。</w:t>
      </w:r>
    </w:p>
    <w:p w14:paraId="54E813AF" w14:textId="3A0B2CC2" w:rsidR="001524A7" w:rsidRPr="00717EB7" w:rsidRDefault="00CB3220" w:rsidP="00C9202D">
      <w:pPr>
        <w:pStyle w:val="a3"/>
        <w:snapToGrid w:val="0"/>
        <w:spacing w:line="240" w:lineRule="auto"/>
        <w:rPr>
          <w:rFonts w:asciiTheme="minorEastAsia" w:eastAsiaTheme="minorEastAsia" w:hAnsiTheme="minorEastAsia" w:cs="UDShinGoPro-Medium"/>
          <w:color w:val="auto"/>
          <w:sz w:val="24"/>
          <w:szCs w:val="24"/>
        </w:rPr>
      </w:pPr>
      <w:r w:rsidRPr="00717EB7">
        <w:rPr>
          <w:rFonts w:asciiTheme="minorEastAsia" w:eastAsiaTheme="minorEastAsia" w:hAnsiTheme="minorEastAsia" w:hint="eastAsia"/>
          <w:color w:val="auto"/>
          <w:sz w:val="24"/>
          <w:szCs w:val="24"/>
        </w:rPr>
        <w:t xml:space="preserve">　</w:t>
      </w:r>
      <w:r w:rsidR="00B252FD" w:rsidRPr="00717EB7">
        <w:rPr>
          <w:rFonts w:asciiTheme="minorEastAsia" w:eastAsiaTheme="minorEastAsia" w:hAnsiTheme="minorEastAsia" w:cs="UDShinGoPro-Medium" w:hint="eastAsia"/>
          <w:color w:val="auto"/>
          <w:sz w:val="24"/>
          <w:szCs w:val="24"/>
        </w:rPr>
        <w:t>取得しようと考えている資格の種類によっては、障害があることにより受験資格がなかったり、受験の配慮がなかったりします。また、資格取得のために必要な実習などへの参加ができない場合があります。資格が取得できても、実際の職業に活かすことができないことや職業に就いても非常に困難な場合があります。</w:t>
      </w:r>
    </w:p>
    <w:p w14:paraId="6647F64A" w14:textId="5A1E6BC4" w:rsidR="001524A7" w:rsidRPr="00717EB7" w:rsidRDefault="00C9202D" w:rsidP="00CB3220">
      <w:pPr>
        <w:adjustRightInd w:val="0"/>
        <w:snapToGrid w:val="0"/>
        <w:rPr>
          <w:rFonts w:asciiTheme="minorEastAsia" w:hAnsiTheme="minorEastAsia"/>
        </w:rPr>
      </w:pPr>
      <w:r w:rsidRPr="00717EB7">
        <w:rPr>
          <w:rFonts w:asciiTheme="minorEastAsia" w:hAnsiTheme="minorEastAsia" w:hint="eastAsia"/>
        </w:rPr>
        <w:t>1</w:t>
      </w:r>
      <w:r w:rsidR="001524A7" w:rsidRPr="00717EB7">
        <w:rPr>
          <w:rFonts w:asciiTheme="minorEastAsia" w:hAnsiTheme="minorEastAsia" w:hint="eastAsia"/>
        </w:rPr>
        <w:t>自分の障害を理解し、自分に合った職業を選択しましょう。</w:t>
      </w:r>
    </w:p>
    <w:p w14:paraId="71C06D4A" w14:textId="575D1CDA" w:rsidR="001524A7" w:rsidRPr="00717EB7" w:rsidRDefault="00C9202D" w:rsidP="00CB3220">
      <w:pPr>
        <w:adjustRightInd w:val="0"/>
        <w:snapToGrid w:val="0"/>
        <w:rPr>
          <w:rFonts w:asciiTheme="minorEastAsia" w:hAnsiTheme="minorEastAsia"/>
        </w:rPr>
      </w:pPr>
      <w:r w:rsidRPr="00717EB7">
        <w:rPr>
          <w:rFonts w:asciiTheme="minorEastAsia" w:hAnsiTheme="minorEastAsia" w:hint="eastAsia"/>
        </w:rPr>
        <w:t>2</w:t>
      </w:r>
      <w:r w:rsidR="001524A7" w:rsidRPr="00717EB7">
        <w:rPr>
          <w:rFonts w:asciiTheme="minorEastAsia" w:hAnsiTheme="minorEastAsia" w:hint="eastAsia"/>
        </w:rPr>
        <w:t>障害があっても取得できる資格の情報や自分が希望している卒業後の職業に実際に就いている障害のある人の情報を得ましょう。</w:t>
      </w:r>
    </w:p>
    <w:p w14:paraId="7E2DAC1C" w14:textId="782D6024" w:rsidR="001524A7" w:rsidRPr="00717EB7" w:rsidRDefault="00C9202D" w:rsidP="00CB3220">
      <w:pPr>
        <w:adjustRightInd w:val="0"/>
        <w:snapToGrid w:val="0"/>
        <w:rPr>
          <w:rFonts w:asciiTheme="minorEastAsia" w:hAnsiTheme="minorEastAsia"/>
        </w:rPr>
      </w:pPr>
      <w:r w:rsidRPr="00717EB7">
        <w:rPr>
          <w:rFonts w:asciiTheme="minorEastAsia" w:hAnsiTheme="minorEastAsia" w:hint="eastAsia"/>
        </w:rPr>
        <w:t>3</w:t>
      </w:r>
      <w:r w:rsidR="001524A7" w:rsidRPr="00717EB7">
        <w:rPr>
          <w:rFonts w:asciiTheme="minorEastAsia" w:hAnsiTheme="minorEastAsia" w:hint="eastAsia"/>
        </w:rPr>
        <w:t>「障害のある学生との懇談会」や「就職説明会」などに積極的に参加しましょう。</w:t>
      </w:r>
    </w:p>
    <w:p w14:paraId="1C8FDFC3" w14:textId="7FCE4DD2" w:rsidR="001524A7" w:rsidRPr="00717EB7" w:rsidRDefault="001524A7" w:rsidP="00CB3220">
      <w:pPr>
        <w:adjustRightInd w:val="0"/>
        <w:snapToGrid w:val="0"/>
        <w:rPr>
          <w:rFonts w:asciiTheme="minorEastAsia" w:hAnsiTheme="minorEastAsia"/>
        </w:rPr>
      </w:pPr>
    </w:p>
    <w:p w14:paraId="288C5E29" w14:textId="2C0521E3" w:rsidR="00C9202D" w:rsidRPr="00717EB7" w:rsidRDefault="00C9202D" w:rsidP="00CB3220">
      <w:pPr>
        <w:adjustRightInd w:val="0"/>
        <w:snapToGrid w:val="0"/>
        <w:rPr>
          <w:rFonts w:asciiTheme="minorEastAsia" w:hAnsiTheme="minorEastAsia"/>
        </w:rPr>
      </w:pPr>
    </w:p>
    <w:p w14:paraId="5BF1D6E2" w14:textId="157BC478" w:rsidR="00C9202D" w:rsidRPr="00717EB7" w:rsidRDefault="00C9202D" w:rsidP="00CB3220">
      <w:pPr>
        <w:adjustRightInd w:val="0"/>
        <w:snapToGrid w:val="0"/>
        <w:rPr>
          <w:rFonts w:asciiTheme="minorEastAsia" w:hAnsiTheme="minorEastAsia"/>
        </w:rPr>
      </w:pPr>
      <w:r w:rsidRPr="00717EB7">
        <w:rPr>
          <w:rFonts w:asciiTheme="minorEastAsia" w:hAnsiTheme="minorEastAsia" w:hint="eastAsia"/>
        </w:rPr>
        <w:t>6ページ</w:t>
      </w:r>
    </w:p>
    <w:p w14:paraId="5687F4EF"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障害のことを伝え、知ることが第一歩</w:t>
      </w:r>
    </w:p>
    <w:p w14:paraId="38CC5E66" w14:textId="77777777" w:rsidR="001524A7" w:rsidRPr="00717EB7" w:rsidRDefault="001524A7" w:rsidP="00CB3220">
      <w:pPr>
        <w:adjustRightInd w:val="0"/>
        <w:snapToGrid w:val="0"/>
        <w:rPr>
          <w:rFonts w:asciiTheme="minorEastAsia" w:hAnsiTheme="minorEastAsia"/>
        </w:rPr>
      </w:pPr>
    </w:p>
    <w:p w14:paraId="12575F81" w14:textId="7F49219A"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様々な人や組織とのコミュニケーションを活発にすることが長野大学での障害学生支援の前提です。そのために次のような取り組みを行っています。</w:t>
      </w:r>
    </w:p>
    <w:p w14:paraId="3CF798FA" w14:textId="77777777" w:rsidR="001524A7" w:rsidRPr="00717EB7" w:rsidRDefault="001524A7" w:rsidP="00CB3220">
      <w:pPr>
        <w:adjustRightInd w:val="0"/>
        <w:snapToGrid w:val="0"/>
        <w:rPr>
          <w:rFonts w:asciiTheme="minorEastAsia" w:hAnsiTheme="minorEastAsia"/>
        </w:rPr>
      </w:pPr>
    </w:p>
    <w:p w14:paraId="01B482BE"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オープンキャンパス</w:t>
      </w:r>
    </w:p>
    <w:p w14:paraId="0F73533C" w14:textId="77777777" w:rsidR="006718DD" w:rsidRPr="00717EB7" w:rsidRDefault="006718DD" w:rsidP="00CB3220">
      <w:pPr>
        <w:pStyle w:val="L9Pt11Pt"/>
        <w:snapToGrid w:val="0"/>
        <w:spacing w:line="240" w:lineRule="auto"/>
        <w:ind w:left="0"/>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入学後の学修や大学生活においての配慮や支援が必要となる可能性が高い受験生のために、受験区分に関らず入学前よりオープンキャンパス時に個別相談を行います。</w:t>
      </w:r>
    </w:p>
    <w:p w14:paraId="30D4F135" w14:textId="77777777" w:rsidR="001524A7" w:rsidRPr="00717EB7" w:rsidRDefault="001524A7" w:rsidP="00CB3220">
      <w:pPr>
        <w:adjustRightInd w:val="0"/>
        <w:snapToGrid w:val="0"/>
        <w:rPr>
          <w:rFonts w:asciiTheme="minorEastAsia" w:hAnsiTheme="minorEastAsia"/>
        </w:rPr>
      </w:pPr>
    </w:p>
    <w:p w14:paraId="52947EAF" w14:textId="77777777" w:rsidR="00424E92" w:rsidRPr="00717EB7" w:rsidRDefault="00424E92" w:rsidP="00CB3220">
      <w:pPr>
        <w:widowControl/>
        <w:autoSpaceDE w:val="0"/>
        <w:autoSpaceDN w:val="0"/>
        <w:adjustRightInd w:val="0"/>
        <w:snapToGrid w:val="0"/>
        <w:textAlignment w:val="center"/>
        <w:rPr>
          <w:rFonts w:asciiTheme="minorEastAsia" w:hAnsiTheme="minorEastAsia" w:cs="UDShinGoPro-Medium"/>
          <w:kern w:val="0"/>
          <w:lang w:val="ja-JP"/>
        </w:rPr>
      </w:pPr>
      <w:r w:rsidRPr="00717EB7">
        <w:rPr>
          <w:rFonts w:asciiTheme="minorEastAsia" w:hAnsiTheme="minorEastAsia" w:cs="UDShinGoPro-Medium" w:hint="eastAsia"/>
          <w:kern w:val="0"/>
          <w:lang w:val="ja-JP"/>
        </w:rPr>
        <w:t>入学試験</w:t>
      </w:r>
    </w:p>
    <w:p w14:paraId="6A47C8DB" w14:textId="77777777" w:rsidR="00424E92" w:rsidRPr="00717EB7" w:rsidRDefault="00424E92" w:rsidP="00CB3220">
      <w:pPr>
        <w:pStyle w:val="L9Pt11Pt"/>
        <w:snapToGrid w:val="0"/>
        <w:spacing w:line="240" w:lineRule="auto"/>
        <w:ind w:left="0"/>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障害のある学生に対する学修上の支援と同じ対応を入学試験で実施します。</w:t>
      </w:r>
    </w:p>
    <w:p w14:paraId="6AE1D6CF" w14:textId="77777777" w:rsidR="00424E92" w:rsidRPr="00717EB7" w:rsidRDefault="00424E92" w:rsidP="00CB3220">
      <w:pPr>
        <w:adjustRightInd w:val="0"/>
        <w:snapToGrid w:val="0"/>
        <w:rPr>
          <w:rFonts w:asciiTheme="minorEastAsia" w:hAnsiTheme="minorEastAsia"/>
        </w:rPr>
      </w:pPr>
    </w:p>
    <w:p w14:paraId="25CCEB66" w14:textId="77777777" w:rsidR="00424E92" w:rsidRPr="00717EB7" w:rsidRDefault="00424E92" w:rsidP="00CB3220">
      <w:pPr>
        <w:adjustRightInd w:val="0"/>
        <w:snapToGrid w:val="0"/>
        <w:rPr>
          <w:rFonts w:asciiTheme="minorEastAsia" w:hAnsiTheme="minorEastAsia"/>
        </w:rPr>
      </w:pPr>
    </w:p>
    <w:p w14:paraId="743645E0"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障害のある新入生ガイダンス</w:t>
      </w:r>
    </w:p>
    <w:p w14:paraId="60142471" w14:textId="77777777" w:rsidR="006718DD" w:rsidRPr="00717EB7" w:rsidRDefault="006718DD" w:rsidP="00CB3220">
      <w:pPr>
        <w:pStyle w:val="L9Pt11Pt"/>
        <w:snapToGrid w:val="0"/>
        <w:spacing w:line="240" w:lineRule="auto"/>
        <w:ind w:left="0"/>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入学予定者に対して本学の障害学生支援制度を説明するとともに、アドバイザー教員との顔合わせを行い、入学後の学修や大学生活において配慮が必要な事項を確認します。また、障害のある先輩学生との交流を通じて本学での大学生活についての情報交換を行います。</w:t>
      </w:r>
    </w:p>
    <w:p w14:paraId="2AD27B13" w14:textId="77777777" w:rsidR="001524A7" w:rsidRPr="00717EB7" w:rsidRDefault="001524A7" w:rsidP="00CB3220">
      <w:pPr>
        <w:adjustRightInd w:val="0"/>
        <w:snapToGrid w:val="0"/>
        <w:rPr>
          <w:rFonts w:asciiTheme="minorEastAsia" w:hAnsiTheme="minorEastAsia"/>
        </w:rPr>
      </w:pPr>
    </w:p>
    <w:p w14:paraId="67C845F1"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入学前アンケート</w:t>
      </w:r>
    </w:p>
    <w:p w14:paraId="0C3A1B50" w14:textId="77777777" w:rsidR="006718DD" w:rsidRPr="00717EB7" w:rsidRDefault="006718DD" w:rsidP="00CB3220">
      <w:pPr>
        <w:pStyle w:val="L9Pt11Pt"/>
        <w:snapToGrid w:val="0"/>
        <w:spacing w:line="240" w:lineRule="auto"/>
        <w:ind w:left="0"/>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入学予定者に対して、事前アンケートを実施し、適切な支援の把握と検討を行っています。場合によっては、ご本人やご家族、出身校の先生に直接お話をお聞きしています。</w:t>
      </w:r>
    </w:p>
    <w:p w14:paraId="15091B9F" w14:textId="77777777" w:rsidR="001524A7" w:rsidRPr="00717EB7" w:rsidRDefault="001524A7" w:rsidP="00CB3220">
      <w:pPr>
        <w:adjustRightInd w:val="0"/>
        <w:snapToGrid w:val="0"/>
        <w:rPr>
          <w:rFonts w:asciiTheme="minorEastAsia" w:hAnsiTheme="minorEastAsia"/>
        </w:rPr>
      </w:pPr>
    </w:p>
    <w:p w14:paraId="19755916"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アドバイザーによる個別面接</w:t>
      </w:r>
    </w:p>
    <w:p w14:paraId="71155CCB" w14:textId="77777777" w:rsidR="00424E92" w:rsidRPr="00717EB7" w:rsidRDefault="00424E92" w:rsidP="00CB3220">
      <w:pPr>
        <w:pStyle w:val="L9Pt11Pt"/>
        <w:snapToGrid w:val="0"/>
        <w:spacing w:line="240" w:lineRule="auto"/>
        <w:ind w:left="0"/>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全学生に配置されているアドバイザー教員により、年</w:t>
      </w:r>
      <w:r w:rsidRPr="00717EB7">
        <w:rPr>
          <w:rFonts w:asciiTheme="minorEastAsia" w:eastAsiaTheme="minorEastAsia" w:hAnsiTheme="minorEastAsia"/>
          <w:color w:val="auto"/>
          <w:sz w:val="24"/>
          <w:szCs w:val="24"/>
        </w:rPr>
        <w:t xml:space="preserve"> 1 </w:t>
      </w:r>
      <w:r w:rsidRPr="00717EB7">
        <w:rPr>
          <w:rFonts w:asciiTheme="minorEastAsia" w:eastAsiaTheme="minorEastAsia" w:hAnsiTheme="minorEastAsia" w:hint="eastAsia"/>
          <w:color w:val="auto"/>
          <w:sz w:val="24"/>
          <w:szCs w:val="24"/>
        </w:rPr>
        <w:t>回の定期個別面談と必要に応じた随時面談を実施し、障害のある学生個々に対する支援の状況を確認しています。</w:t>
      </w:r>
    </w:p>
    <w:p w14:paraId="5A97039D" w14:textId="77777777" w:rsidR="001524A7" w:rsidRPr="00717EB7" w:rsidRDefault="001524A7" w:rsidP="00CB3220">
      <w:pPr>
        <w:adjustRightInd w:val="0"/>
        <w:snapToGrid w:val="0"/>
        <w:rPr>
          <w:rFonts w:asciiTheme="minorEastAsia" w:hAnsiTheme="minorEastAsia"/>
        </w:rPr>
      </w:pPr>
    </w:p>
    <w:p w14:paraId="6E727A7F" w14:textId="14EDD1CF"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障害のある学生との懇談会</w:t>
      </w:r>
    </w:p>
    <w:p w14:paraId="41F5A0BC" w14:textId="138D53B7" w:rsidR="006718DD" w:rsidRPr="00717EB7" w:rsidRDefault="006718DD" w:rsidP="00CB3220">
      <w:pPr>
        <w:pStyle w:val="L9Pt11Pt"/>
        <w:snapToGrid w:val="0"/>
        <w:spacing w:line="240" w:lineRule="auto"/>
        <w:ind w:left="0"/>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障害のある学生と教職員、支援学生などが集まり、大学全体として望ましい支援を行うための意見交換を行います。</w:t>
      </w:r>
    </w:p>
    <w:p w14:paraId="73F585FE" w14:textId="77777777" w:rsidR="001524A7" w:rsidRPr="00717EB7" w:rsidRDefault="001524A7" w:rsidP="00CB3220">
      <w:pPr>
        <w:adjustRightInd w:val="0"/>
        <w:snapToGrid w:val="0"/>
        <w:rPr>
          <w:rFonts w:asciiTheme="minorEastAsia" w:hAnsiTheme="minorEastAsia"/>
        </w:rPr>
      </w:pPr>
    </w:p>
    <w:p w14:paraId="2D2269F2"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lastRenderedPageBreak/>
        <w:t>ノートテイク懇談会・ノートテイクワークショップ</w:t>
      </w:r>
    </w:p>
    <w:p w14:paraId="36706A44" w14:textId="77777777" w:rsidR="006718DD" w:rsidRPr="00717EB7" w:rsidRDefault="006718DD" w:rsidP="00CB3220">
      <w:pPr>
        <w:pStyle w:val="L9Pt11Pt"/>
        <w:snapToGrid w:val="0"/>
        <w:spacing w:line="240" w:lineRule="auto"/>
        <w:ind w:left="0"/>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ノートテイク利用学生（聴覚障害のある学生）とノートテイカー、教職員がノートテイク支援のあり方について意見交換を行います。</w:t>
      </w:r>
    </w:p>
    <w:p w14:paraId="183DD9E6" w14:textId="77777777" w:rsidR="001524A7" w:rsidRPr="00717EB7" w:rsidRDefault="001524A7" w:rsidP="00CB3220">
      <w:pPr>
        <w:adjustRightInd w:val="0"/>
        <w:snapToGrid w:val="0"/>
        <w:rPr>
          <w:rFonts w:asciiTheme="minorEastAsia" w:hAnsiTheme="minorEastAsia"/>
        </w:rPr>
      </w:pPr>
    </w:p>
    <w:p w14:paraId="17DD0A13"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障害のある学生</w:t>
      </w:r>
    </w:p>
    <w:p w14:paraId="388D9663" w14:textId="77777777" w:rsidR="00424E92" w:rsidRPr="00717EB7" w:rsidRDefault="001524A7" w:rsidP="00CB3220">
      <w:pPr>
        <w:pStyle w:val="8Pt9Pt"/>
        <w:snapToGrid w:val="0"/>
        <w:spacing w:line="240" w:lineRule="auto"/>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 xml:space="preserve">　</w:t>
      </w:r>
      <w:r w:rsidR="00424E92" w:rsidRPr="00717EB7">
        <w:rPr>
          <w:rFonts w:asciiTheme="minorEastAsia" w:eastAsiaTheme="minorEastAsia" w:hAnsiTheme="minorEastAsia" w:hint="eastAsia"/>
          <w:color w:val="auto"/>
          <w:sz w:val="24"/>
          <w:szCs w:val="24"/>
        </w:rPr>
        <w:t>障害の種別や程度は学生によって様々です。当然のことながら、学生生活上で必要になる支援のあり方も学生によって変わります。長野大学では、障害のある学生自身が困難なことや支援を求めていくことを周囲に伝えられる機会を様々な形で作っています。その機会を活かすかどうかは、障害のある学生自身の向き合い方次第です。困っていることや必要な支援がある場合は、ぜひそのチャンスを活かしてください。本学には不便な面が多くありますが、不便を改善しようとする意欲と考える力、そして改善を達成した経験は大学を卒業した後の人生の中で大いに役立つことと思います。</w:t>
      </w:r>
    </w:p>
    <w:p w14:paraId="2232E882" w14:textId="1D0088D2" w:rsidR="001524A7" w:rsidRPr="00717EB7" w:rsidRDefault="001524A7" w:rsidP="00CB3220">
      <w:pPr>
        <w:adjustRightInd w:val="0"/>
        <w:snapToGrid w:val="0"/>
        <w:rPr>
          <w:rFonts w:asciiTheme="minorEastAsia" w:hAnsiTheme="minorEastAsia"/>
        </w:rPr>
      </w:pPr>
    </w:p>
    <w:p w14:paraId="160E76EE"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障害のない学生</w:t>
      </w:r>
    </w:p>
    <w:p w14:paraId="7A5D3586" w14:textId="38843D5C" w:rsidR="00424E92" w:rsidRPr="00717EB7" w:rsidRDefault="001524A7" w:rsidP="00CB3220">
      <w:pPr>
        <w:pStyle w:val="8Pt9Pt"/>
        <w:snapToGrid w:val="0"/>
        <w:spacing w:line="240" w:lineRule="auto"/>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 xml:space="preserve">　</w:t>
      </w:r>
      <w:r w:rsidR="00424E92" w:rsidRPr="00717EB7">
        <w:rPr>
          <w:rFonts w:asciiTheme="minorEastAsia" w:eastAsiaTheme="minorEastAsia" w:hAnsiTheme="minorEastAsia" w:hint="eastAsia"/>
          <w:color w:val="auto"/>
          <w:sz w:val="24"/>
          <w:szCs w:val="24"/>
        </w:rPr>
        <w:t>長野大学</w:t>
      </w:r>
      <w:r w:rsidR="008036A9" w:rsidRPr="00717EB7">
        <w:rPr>
          <w:rFonts w:asciiTheme="minorEastAsia" w:eastAsiaTheme="minorEastAsia" w:hAnsiTheme="minorEastAsia" w:hint="eastAsia"/>
          <w:color w:val="auto"/>
          <w:sz w:val="24"/>
          <w:szCs w:val="24"/>
        </w:rPr>
        <w:t>には</w:t>
      </w:r>
      <w:r w:rsidR="00424E92" w:rsidRPr="00717EB7">
        <w:rPr>
          <w:rFonts w:asciiTheme="minorEastAsia" w:eastAsiaTheme="minorEastAsia" w:hAnsiTheme="minorEastAsia" w:hint="eastAsia"/>
          <w:color w:val="auto"/>
          <w:sz w:val="24"/>
          <w:szCs w:val="24"/>
        </w:rPr>
        <w:t>、多くの障害のある学生が在籍しており、学生生活の中で障害のある学生と関わる機会が多くあります。例えば聴覚や視覚に障害のある学生とゼミやサークルなどで意見を交わしたり、共にフィールドワークに出掛けたりしますし、車いすを使用している学生と廊下ですれ違う際に、ふと助けを求められることもあります。そんな学生生活の中で共に学ぶ学生を思いやり、心のバリアフリーの意識が自然と身に付くのが本学の風土です。障害に対して身構えるのではなく、ぜひ積極的に関わってください。</w:t>
      </w:r>
    </w:p>
    <w:p w14:paraId="64DB3FA0" w14:textId="77777777" w:rsidR="00424E92" w:rsidRPr="00717EB7" w:rsidRDefault="00424E92" w:rsidP="00CB3220">
      <w:pPr>
        <w:adjustRightInd w:val="0"/>
        <w:snapToGrid w:val="0"/>
        <w:rPr>
          <w:rFonts w:asciiTheme="minorEastAsia" w:hAnsiTheme="minorEastAsia"/>
        </w:rPr>
      </w:pPr>
    </w:p>
    <w:p w14:paraId="61731DB9" w14:textId="69F1BFEF"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大学(各部署・教職員)</w:t>
      </w:r>
    </w:p>
    <w:p w14:paraId="13D84094" w14:textId="77777777" w:rsidR="00424E92" w:rsidRPr="00717EB7" w:rsidRDefault="001524A7" w:rsidP="00CB3220">
      <w:pPr>
        <w:pStyle w:val="8Pt9Pt"/>
        <w:snapToGrid w:val="0"/>
        <w:spacing w:line="240" w:lineRule="auto"/>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 xml:space="preserve">　</w:t>
      </w:r>
      <w:r w:rsidR="00424E92" w:rsidRPr="00717EB7">
        <w:rPr>
          <w:rFonts w:asciiTheme="minorEastAsia" w:eastAsiaTheme="minorEastAsia" w:hAnsiTheme="minorEastAsia"/>
          <w:color w:val="auto"/>
          <w:sz w:val="24"/>
          <w:szCs w:val="24"/>
        </w:rPr>
        <w:t>3</w:t>
      </w:r>
      <w:r w:rsidR="00424E92" w:rsidRPr="00717EB7">
        <w:rPr>
          <w:rFonts w:asciiTheme="minorEastAsia" w:eastAsiaTheme="minorEastAsia" w:hAnsiTheme="minorEastAsia" w:hint="eastAsia"/>
          <w:color w:val="auto"/>
          <w:sz w:val="24"/>
          <w:szCs w:val="24"/>
        </w:rPr>
        <w:t>ページの障害学生支援の沿革にあるとおり、本学での障害学生支援体制は学生の声を聞きながら徐々に積み重ねてきた改善の上に成り立っています。そのため、現時点での支援のあり方が障害のある学生にとって快適で完璧なものではありません。これからも障害のある学生の状況とニーズを把握し、何が必要な支援なのかを学生から引き出すことを続けていかなければならないのです。学生の声にきちんと向き合い、受け止め、教育的見地から必要であることは実現できるよう大学として取り組んでいきます。</w:t>
      </w:r>
    </w:p>
    <w:p w14:paraId="2376D25E" w14:textId="0265BB8A" w:rsidR="001524A7" w:rsidRPr="00717EB7" w:rsidRDefault="001524A7" w:rsidP="00CB3220">
      <w:pPr>
        <w:adjustRightInd w:val="0"/>
        <w:snapToGrid w:val="0"/>
        <w:rPr>
          <w:rFonts w:asciiTheme="minorEastAsia" w:hAnsiTheme="minorEastAsia"/>
        </w:rPr>
      </w:pPr>
    </w:p>
    <w:p w14:paraId="2071204A" w14:textId="339B065C" w:rsidR="001524A7" w:rsidRPr="00717EB7" w:rsidRDefault="001524A7" w:rsidP="00CB3220">
      <w:pPr>
        <w:adjustRightInd w:val="0"/>
        <w:snapToGrid w:val="0"/>
        <w:rPr>
          <w:rFonts w:asciiTheme="minorEastAsia" w:hAnsiTheme="minorEastAsia"/>
        </w:rPr>
      </w:pPr>
    </w:p>
    <w:p w14:paraId="5D4FC32C" w14:textId="4461AB71" w:rsidR="00C9202D" w:rsidRPr="00717EB7" w:rsidRDefault="00C9202D" w:rsidP="00CB3220">
      <w:pPr>
        <w:adjustRightInd w:val="0"/>
        <w:snapToGrid w:val="0"/>
        <w:rPr>
          <w:rFonts w:asciiTheme="minorEastAsia" w:hAnsiTheme="minorEastAsia"/>
        </w:rPr>
      </w:pPr>
      <w:r w:rsidRPr="00717EB7">
        <w:rPr>
          <w:rFonts w:asciiTheme="minorEastAsia" w:hAnsiTheme="minorEastAsia" w:hint="eastAsia"/>
        </w:rPr>
        <w:t>7ページ</w:t>
      </w:r>
    </w:p>
    <w:p w14:paraId="2EF07CF1"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支援内容</w:t>
      </w:r>
    </w:p>
    <w:p w14:paraId="5AF5FD05" w14:textId="6CE165B2"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支援のあり方は学生個々によって変わりますが、主に次の支援を行っています。</w:t>
      </w:r>
    </w:p>
    <w:p w14:paraId="37B6E897" w14:textId="77777777" w:rsidR="00EB074C" w:rsidRPr="00717EB7" w:rsidRDefault="00EB074C" w:rsidP="00EB074C">
      <w:pPr>
        <w:adjustRightInd w:val="0"/>
        <w:snapToGrid w:val="0"/>
        <w:rPr>
          <w:rFonts w:asciiTheme="minorEastAsia" w:hAnsiTheme="minorEastAsia"/>
        </w:rPr>
      </w:pPr>
    </w:p>
    <w:p w14:paraId="7F05B8F3" w14:textId="71FADAA0"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アドバイザーによる個別相談、状況の把握 ※1</w:t>
      </w:r>
    </w:p>
    <w:p w14:paraId="19954927" w14:textId="3FA21E64"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教員や専門職員との個別面談</w:t>
      </w:r>
    </w:p>
    <w:p w14:paraId="0F240ED9" w14:textId="4974BC51"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｢障害のある学生との懇談会」※２ 開催による全体的な状況把握、意見交換</w:t>
      </w:r>
    </w:p>
    <w:p w14:paraId="755A5EB7" w14:textId="1E694F09"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 xml:space="preserve">ポータルサイト ※3 </w:t>
      </w:r>
    </w:p>
    <w:p w14:paraId="26F0820D" w14:textId="4909DD6B"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障害の程度に応じて定期試験での受験方法を配慮（時間延長・別室受験など）</w:t>
      </w:r>
    </w:p>
    <w:p w14:paraId="73B9F207" w14:textId="1A8020D9"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個人ロッカーの貸出</w:t>
      </w:r>
    </w:p>
    <w:p w14:paraId="3F86F76C" w14:textId="4078E98B"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専用机、昇降機の設置</w:t>
      </w:r>
    </w:p>
    <w:p w14:paraId="37CEADE5" w14:textId="79A4429F"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休憩室（サポートルーム）の確保</w:t>
      </w:r>
    </w:p>
    <w:p w14:paraId="0EF204DC" w14:textId="2D9CD8C1"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要望に応じた各種施設改修</w:t>
      </w:r>
    </w:p>
    <w:p w14:paraId="75B11727" w14:textId="75343BDA"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 xml:space="preserve">ノートテイクやUDトークによる情報保障支援 ※4※5 </w:t>
      </w:r>
    </w:p>
    <w:p w14:paraId="25D22BF4" w14:textId="77777777"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 xml:space="preserve">　（授業･キャリア講座・ガイダンスなど）</w:t>
      </w:r>
    </w:p>
    <w:p w14:paraId="0AED01FE" w14:textId="6FE90EEE"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学内でノートテイカ―養成講座を開講</w:t>
      </w:r>
    </w:p>
    <w:p w14:paraId="4172124A" w14:textId="5AEEC0A9"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ノートテイク懇談会・ノートテイクワークショップの開催</w:t>
      </w:r>
    </w:p>
    <w:p w14:paraId="50347062" w14:textId="14620B82"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ビデオ教材の文字起こし</w:t>
      </w:r>
    </w:p>
    <w:p w14:paraId="06C82EBB" w14:textId="10603439"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 xml:space="preserve">入学式・卒業式などの学校行事での字幕表示 </w:t>
      </w:r>
    </w:p>
    <w:p w14:paraId="48B56837" w14:textId="55C038CF"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支援機器の貸出し （PCテイクの表示用パソコン・モバイル機器など）</w:t>
      </w:r>
    </w:p>
    <w:p w14:paraId="726BED3B" w14:textId="4A504FB0"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授業における配慮（資料提供、板書読み上げ、映像解説など）</w:t>
      </w:r>
    </w:p>
    <w:p w14:paraId="3178D5D0" w14:textId="060E01C3"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支援機器の設置（点字プリンター、OCR）</w:t>
      </w:r>
    </w:p>
    <w:p w14:paraId="03AF5D44" w14:textId="62663BC0" w:rsidR="00EB074C" w:rsidRPr="00717EB7" w:rsidRDefault="00EB074C" w:rsidP="00EB074C">
      <w:pPr>
        <w:adjustRightInd w:val="0"/>
        <w:snapToGrid w:val="0"/>
        <w:rPr>
          <w:rFonts w:asciiTheme="minorEastAsia" w:hAnsiTheme="minorEastAsia"/>
        </w:rPr>
      </w:pPr>
      <w:r w:rsidRPr="00717EB7">
        <w:rPr>
          <w:rFonts w:asciiTheme="minorEastAsia" w:hAnsiTheme="minorEastAsia" w:hint="eastAsia"/>
        </w:rPr>
        <w:t>各教室の点字表示</w:t>
      </w:r>
    </w:p>
    <w:p w14:paraId="7FF0C107" w14:textId="21AEDE99" w:rsidR="001524A7" w:rsidRPr="00717EB7" w:rsidRDefault="00D46D51" w:rsidP="00CB3220">
      <w:pPr>
        <w:adjustRightInd w:val="0"/>
        <w:snapToGrid w:val="0"/>
        <w:rPr>
          <w:rFonts w:asciiTheme="minorEastAsia" w:hAnsiTheme="minorEastAsia"/>
        </w:rPr>
      </w:pPr>
      <w:r w:rsidRPr="00717EB7">
        <w:rPr>
          <w:rFonts w:asciiTheme="minorEastAsia" w:hAnsiTheme="minorEastAsia" w:hint="eastAsia"/>
        </w:rPr>
        <w:t>エアーストレッチャー・ノーパンクタイヤ車いすの設置</w:t>
      </w:r>
    </w:p>
    <w:p w14:paraId="522A1BA8" w14:textId="77777777" w:rsidR="001524A7" w:rsidRPr="00717EB7" w:rsidRDefault="001524A7" w:rsidP="00CB3220">
      <w:pPr>
        <w:adjustRightInd w:val="0"/>
        <w:snapToGrid w:val="0"/>
        <w:rPr>
          <w:rFonts w:asciiTheme="minorEastAsia" w:hAnsiTheme="minorEastAsia"/>
        </w:rPr>
      </w:pPr>
    </w:p>
    <w:p w14:paraId="3473EE73"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用語説明</w:t>
      </w:r>
    </w:p>
    <w:p w14:paraId="5E8F7343"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※１　アドバイザー</w:t>
      </w:r>
    </w:p>
    <w:p w14:paraId="0D33288A" w14:textId="77777777" w:rsidR="00BE4AB5" w:rsidRPr="00717EB7" w:rsidRDefault="00BE4AB5" w:rsidP="00CB3220">
      <w:pPr>
        <w:pStyle w:val="8Pt9Pt"/>
        <w:snapToGrid w:val="0"/>
        <w:spacing w:line="240" w:lineRule="auto"/>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pacing w:val="3"/>
          <w:sz w:val="24"/>
          <w:szCs w:val="24"/>
        </w:rPr>
        <w:t>学生の修学・学生生活上の悩みを共に考え、解決していくための取り組みとして、学生一人ひとりに</w:t>
      </w:r>
      <w:r w:rsidRPr="00717EB7">
        <w:rPr>
          <w:rFonts w:asciiTheme="minorEastAsia" w:eastAsiaTheme="minorEastAsia" w:hAnsiTheme="minorEastAsia" w:hint="eastAsia"/>
          <w:color w:val="auto"/>
          <w:sz w:val="24"/>
          <w:szCs w:val="24"/>
        </w:rPr>
        <w:t>｢アドバイザー｣という教員を配置しています。障害のある学生に対してもアドバイザーが個別に相談相手になります。</w:t>
      </w:r>
    </w:p>
    <w:p w14:paraId="7EA6F55E" w14:textId="77777777" w:rsidR="00BE4AB5" w:rsidRPr="00717EB7" w:rsidRDefault="00BE4AB5" w:rsidP="00CB3220">
      <w:pPr>
        <w:pStyle w:val="8Pt9Pt"/>
        <w:snapToGrid w:val="0"/>
        <w:spacing w:line="240" w:lineRule="auto"/>
        <w:rPr>
          <w:rFonts w:asciiTheme="minorEastAsia" w:eastAsiaTheme="minorEastAsia" w:hAnsiTheme="minorEastAsia"/>
          <w:color w:val="auto"/>
          <w:sz w:val="24"/>
          <w:szCs w:val="24"/>
        </w:rPr>
      </w:pPr>
    </w:p>
    <w:p w14:paraId="501A6376"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※２　障害のある学生との懇談会</w:t>
      </w:r>
    </w:p>
    <w:p w14:paraId="1A3A277E" w14:textId="67FA2E0A" w:rsidR="00820DB0" w:rsidRPr="00717EB7" w:rsidRDefault="00820DB0" w:rsidP="00CB3220">
      <w:pPr>
        <w:pStyle w:val="8Pt9Pt"/>
        <w:snapToGrid w:val="0"/>
        <w:spacing w:line="240" w:lineRule="auto"/>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障害のある学生の学生生活上の問題点などを把握し、解決に向けて意見するために開催します。障害のある学生、教職員、支援に携わる学生、学生自治会執行委員などが参加し、様々な立場からより良い支援のあり方のために意見交換をします。</w:t>
      </w:r>
    </w:p>
    <w:p w14:paraId="25E3A9F5" w14:textId="77777777" w:rsidR="00BE4AB5" w:rsidRPr="00717EB7" w:rsidRDefault="00BE4AB5" w:rsidP="00CB3220">
      <w:pPr>
        <w:pStyle w:val="8Pt9Pt"/>
        <w:snapToGrid w:val="0"/>
        <w:spacing w:line="240" w:lineRule="auto"/>
        <w:rPr>
          <w:rFonts w:asciiTheme="minorEastAsia" w:eastAsiaTheme="minorEastAsia" w:hAnsiTheme="minorEastAsia"/>
          <w:color w:val="auto"/>
          <w:sz w:val="24"/>
          <w:szCs w:val="24"/>
        </w:rPr>
      </w:pPr>
    </w:p>
    <w:p w14:paraId="3D4071C4"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※３　ポータルサイト</w:t>
      </w:r>
    </w:p>
    <w:p w14:paraId="4637FC61" w14:textId="77777777" w:rsidR="00820DB0" w:rsidRPr="00717EB7" w:rsidRDefault="00820DB0" w:rsidP="00CB3220">
      <w:pPr>
        <w:pStyle w:val="8Pt9Pt"/>
        <w:snapToGrid w:val="0"/>
        <w:spacing w:line="240" w:lineRule="auto"/>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学生の呼出しや休講情報などの教務連絡、その他大学からの諸連絡がノートパソコンなどから入手できるシステムです。なお、本学は構内全域で無線</w:t>
      </w:r>
      <w:r w:rsidRPr="00717EB7">
        <w:rPr>
          <w:rFonts w:asciiTheme="minorEastAsia" w:eastAsiaTheme="minorEastAsia" w:hAnsiTheme="minorEastAsia"/>
          <w:color w:val="auto"/>
          <w:sz w:val="24"/>
          <w:szCs w:val="24"/>
        </w:rPr>
        <w:t xml:space="preserve">LAN </w:t>
      </w:r>
      <w:r w:rsidRPr="00717EB7">
        <w:rPr>
          <w:rFonts w:asciiTheme="minorEastAsia" w:eastAsiaTheme="minorEastAsia" w:hAnsiTheme="minorEastAsia" w:hint="eastAsia"/>
          <w:color w:val="auto"/>
          <w:sz w:val="24"/>
          <w:szCs w:val="24"/>
        </w:rPr>
        <w:t>環境が整えられています。</w:t>
      </w:r>
    </w:p>
    <w:p w14:paraId="39E5DB5C" w14:textId="7D3A6084" w:rsidR="001524A7" w:rsidRPr="00717EB7" w:rsidRDefault="001524A7" w:rsidP="00CB3220">
      <w:pPr>
        <w:adjustRightInd w:val="0"/>
        <w:snapToGrid w:val="0"/>
        <w:rPr>
          <w:rFonts w:asciiTheme="minorEastAsia" w:hAnsiTheme="minorEastAsia"/>
        </w:rPr>
      </w:pPr>
    </w:p>
    <w:p w14:paraId="421D267F" w14:textId="7BAB283C"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w:t>
      </w:r>
      <w:r w:rsidR="00844C2D" w:rsidRPr="00717EB7">
        <w:rPr>
          <w:rFonts w:asciiTheme="minorEastAsia" w:hAnsiTheme="minorEastAsia" w:hint="eastAsia"/>
        </w:rPr>
        <w:t>４</w:t>
      </w:r>
      <w:r w:rsidRPr="00717EB7">
        <w:rPr>
          <w:rFonts w:asciiTheme="minorEastAsia" w:hAnsiTheme="minorEastAsia" w:hint="eastAsia"/>
        </w:rPr>
        <w:t xml:space="preserve">　ノートテイクによる情報保障</w:t>
      </w:r>
    </w:p>
    <w:p w14:paraId="3393F24B" w14:textId="2692CB20" w:rsidR="00820DB0" w:rsidRPr="00717EB7" w:rsidRDefault="00820DB0" w:rsidP="00CB3220">
      <w:pPr>
        <w:pStyle w:val="8Pt9Pt"/>
        <w:snapToGrid w:val="0"/>
        <w:spacing w:line="240" w:lineRule="auto"/>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ノートテイカーという支援者が、主に聴覚に障害のある学生の「耳の代わり」となり、授業の内容を要約し伝えることで情報を保障する手段です。その他の障害のある学生も、必要に応じて情報保証の配慮を受けることができます。用紙にペンで手書きする方法</w:t>
      </w:r>
      <w:r w:rsidRPr="00717EB7">
        <w:rPr>
          <w:rFonts w:asciiTheme="minorEastAsia" w:eastAsiaTheme="minorEastAsia" w:hAnsiTheme="minorEastAsia"/>
          <w:color w:val="auto"/>
          <w:sz w:val="24"/>
          <w:szCs w:val="24"/>
        </w:rPr>
        <w:t>(</w:t>
      </w:r>
      <w:r w:rsidRPr="00717EB7">
        <w:rPr>
          <w:rFonts w:asciiTheme="minorEastAsia" w:eastAsiaTheme="minorEastAsia" w:hAnsiTheme="minorEastAsia" w:hint="eastAsia"/>
          <w:color w:val="auto"/>
          <w:sz w:val="24"/>
          <w:szCs w:val="24"/>
        </w:rPr>
        <w:t>手書きノートテイク</w:t>
      </w:r>
      <w:r w:rsidRPr="00717EB7">
        <w:rPr>
          <w:rFonts w:asciiTheme="minorEastAsia" w:eastAsiaTheme="minorEastAsia" w:hAnsiTheme="minorEastAsia"/>
          <w:color w:val="auto"/>
          <w:sz w:val="24"/>
          <w:szCs w:val="24"/>
        </w:rPr>
        <w:t>)</w:t>
      </w:r>
      <w:r w:rsidRPr="00717EB7">
        <w:rPr>
          <w:rFonts w:asciiTheme="minorEastAsia" w:eastAsiaTheme="minorEastAsia" w:hAnsiTheme="minorEastAsia" w:hint="eastAsia"/>
          <w:color w:val="auto"/>
          <w:sz w:val="24"/>
          <w:szCs w:val="24"/>
        </w:rPr>
        <w:t>と、パソコンで文字入力をする方法</w:t>
      </w:r>
      <w:r w:rsidRPr="00717EB7">
        <w:rPr>
          <w:rFonts w:asciiTheme="minorEastAsia" w:eastAsiaTheme="minorEastAsia" w:hAnsiTheme="minorEastAsia"/>
          <w:color w:val="auto"/>
          <w:sz w:val="24"/>
          <w:szCs w:val="24"/>
        </w:rPr>
        <w:t>(PC</w:t>
      </w:r>
      <w:r w:rsidRPr="00717EB7">
        <w:rPr>
          <w:rFonts w:asciiTheme="minorEastAsia" w:eastAsiaTheme="minorEastAsia" w:hAnsiTheme="minorEastAsia" w:hint="eastAsia"/>
          <w:color w:val="auto"/>
          <w:sz w:val="24"/>
          <w:szCs w:val="24"/>
        </w:rPr>
        <w:t>テイク</w:t>
      </w:r>
      <w:r w:rsidRPr="00717EB7">
        <w:rPr>
          <w:rFonts w:asciiTheme="minorEastAsia" w:eastAsiaTheme="minorEastAsia" w:hAnsiTheme="minorEastAsia"/>
          <w:color w:val="auto"/>
          <w:sz w:val="24"/>
          <w:szCs w:val="24"/>
        </w:rPr>
        <w:t xml:space="preserve">) </w:t>
      </w:r>
      <w:r w:rsidRPr="00717EB7">
        <w:rPr>
          <w:rFonts w:asciiTheme="minorEastAsia" w:eastAsiaTheme="minorEastAsia" w:hAnsiTheme="minorEastAsia" w:hint="eastAsia"/>
          <w:color w:val="auto"/>
          <w:sz w:val="24"/>
          <w:szCs w:val="24"/>
        </w:rPr>
        <w:t>があります。</w:t>
      </w:r>
      <w:r w:rsidR="007D2E13" w:rsidRPr="00717EB7">
        <w:rPr>
          <w:rFonts w:asciiTheme="minorEastAsia" w:eastAsiaTheme="minorEastAsia" w:hAnsiTheme="minorEastAsia" w:hint="eastAsia"/>
          <w:color w:val="auto"/>
          <w:sz w:val="24"/>
          <w:szCs w:val="24"/>
        </w:rPr>
        <w:t>ただし、全ての授業に支援者を配置できるとは限りません。</w:t>
      </w:r>
    </w:p>
    <w:p w14:paraId="3ED694A2" w14:textId="77777777" w:rsidR="00866B3F" w:rsidRPr="00717EB7" w:rsidRDefault="00866B3F" w:rsidP="00CB3220">
      <w:pPr>
        <w:adjustRightInd w:val="0"/>
        <w:snapToGrid w:val="0"/>
        <w:rPr>
          <w:rFonts w:asciiTheme="minorEastAsia" w:hAnsiTheme="minorEastAsia"/>
        </w:rPr>
      </w:pPr>
    </w:p>
    <w:p w14:paraId="30B2E6B2" w14:textId="77777777" w:rsidR="00844C2D" w:rsidRPr="00717EB7" w:rsidRDefault="00844C2D" w:rsidP="00844C2D">
      <w:pPr>
        <w:adjustRightInd w:val="0"/>
        <w:snapToGrid w:val="0"/>
        <w:rPr>
          <w:rFonts w:asciiTheme="minorEastAsia" w:hAnsiTheme="minorEastAsia"/>
        </w:rPr>
      </w:pPr>
      <w:r w:rsidRPr="00717EB7">
        <w:rPr>
          <w:rFonts w:asciiTheme="minorEastAsia" w:hAnsiTheme="minorEastAsia" w:hint="eastAsia"/>
        </w:rPr>
        <w:lastRenderedPageBreak/>
        <w:t>※５　UDトーク</w:t>
      </w:r>
    </w:p>
    <w:p w14:paraId="5A48FE19" w14:textId="77777777" w:rsidR="00844C2D" w:rsidRPr="00717EB7" w:rsidRDefault="00844C2D" w:rsidP="00844C2D">
      <w:pPr>
        <w:pStyle w:val="8Pt9Pt"/>
        <w:snapToGrid w:val="0"/>
        <w:spacing w:line="240" w:lineRule="auto"/>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音声認識アプリを利用し、教員の音声を機械的に文字化して表示します。音声の誤変換は必要に応じて作業者が修正支援を行います。</w:t>
      </w:r>
    </w:p>
    <w:p w14:paraId="455D8B39" w14:textId="77777777" w:rsidR="00844C2D" w:rsidRPr="00717EB7" w:rsidRDefault="00844C2D" w:rsidP="00CB3220">
      <w:pPr>
        <w:adjustRightInd w:val="0"/>
        <w:snapToGrid w:val="0"/>
        <w:rPr>
          <w:rFonts w:asciiTheme="minorEastAsia" w:hAnsiTheme="minorEastAsia"/>
        </w:rPr>
      </w:pPr>
    </w:p>
    <w:p w14:paraId="6F118F16" w14:textId="0FAB3D2D" w:rsidR="00C9202D" w:rsidRPr="00717EB7" w:rsidRDefault="00C9202D" w:rsidP="00CB3220">
      <w:pPr>
        <w:adjustRightInd w:val="0"/>
        <w:snapToGrid w:val="0"/>
        <w:rPr>
          <w:rFonts w:asciiTheme="minorEastAsia" w:hAnsiTheme="minorEastAsia"/>
        </w:rPr>
      </w:pPr>
    </w:p>
    <w:p w14:paraId="583D7B1D" w14:textId="6E09C0F4" w:rsidR="00C9202D" w:rsidRPr="00717EB7" w:rsidRDefault="00C9202D" w:rsidP="00CB3220">
      <w:pPr>
        <w:adjustRightInd w:val="0"/>
        <w:snapToGrid w:val="0"/>
        <w:rPr>
          <w:rFonts w:asciiTheme="minorEastAsia" w:hAnsiTheme="minorEastAsia"/>
        </w:rPr>
      </w:pPr>
      <w:r w:rsidRPr="00717EB7">
        <w:rPr>
          <w:rFonts w:asciiTheme="minorEastAsia" w:hAnsiTheme="minorEastAsia" w:hint="eastAsia"/>
        </w:rPr>
        <w:t>8ページ</w:t>
      </w:r>
    </w:p>
    <w:p w14:paraId="0E5086F1"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支援制度を利用する方へ</w:t>
      </w:r>
    </w:p>
    <w:p w14:paraId="42558BC4"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長野大学では、障害のある学生本人の要望を受けてから支援をスタートします。支援の実施にあたっては、「合理的配慮」という考え方に基づいて、所属学部や関係部署と連携しながら進めていきます。</w:t>
      </w:r>
    </w:p>
    <w:p w14:paraId="66DFAB3A" w14:textId="77777777" w:rsidR="001524A7" w:rsidRPr="00717EB7" w:rsidRDefault="001524A7" w:rsidP="00CB3220">
      <w:pPr>
        <w:adjustRightInd w:val="0"/>
        <w:snapToGrid w:val="0"/>
        <w:rPr>
          <w:rFonts w:asciiTheme="minorEastAsia" w:hAnsiTheme="minorEastAsia"/>
        </w:rPr>
      </w:pPr>
    </w:p>
    <w:p w14:paraId="2DB8C5C9"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支援利用の基本的な流れ</w:t>
      </w:r>
    </w:p>
    <w:p w14:paraId="24887136" w14:textId="418D1D84"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利用の申し出</w:t>
      </w:r>
      <w:r w:rsidR="00683C3A" w:rsidRPr="00717EB7">
        <w:rPr>
          <w:rFonts w:asciiTheme="minorEastAsia" w:hAnsiTheme="minorEastAsia" w:hint="eastAsia"/>
        </w:rPr>
        <w:t>（学生担当窓口へ相談にお越しください）</w:t>
      </w:r>
    </w:p>
    <w:p w14:paraId="216BD925"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障害者手帳や診断書のコピーを提出してください。</w:t>
      </w:r>
    </w:p>
    <w:p w14:paraId="41762095" w14:textId="78E3E1E2" w:rsidR="001524A7" w:rsidRPr="00717EB7" w:rsidRDefault="00C9202D" w:rsidP="00CB3220">
      <w:pPr>
        <w:adjustRightInd w:val="0"/>
        <w:snapToGrid w:val="0"/>
        <w:rPr>
          <w:rFonts w:asciiTheme="minorEastAsia" w:hAnsiTheme="minorEastAsia"/>
        </w:rPr>
      </w:pPr>
      <w:r w:rsidRPr="00717EB7">
        <w:rPr>
          <w:rFonts w:asciiTheme="minorEastAsia" w:hAnsiTheme="minorEastAsia" w:hint="eastAsia"/>
        </w:rPr>
        <w:t>矢印</w:t>
      </w:r>
    </w:p>
    <w:p w14:paraId="6BCCBA2F"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支援内容の確認、要望の聞き取り</w:t>
      </w:r>
    </w:p>
    <w:p w14:paraId="280F96E9"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「授業における配慮のお願い」を提出</w:t>
      </w:r>
    </w:p>
    <w:p w14:paraId="791D299B" w14:textId="53D0E311" w:rsidR="001524A7" w:rsidRPr="00717EB7" w:rsidRDefault="00C9202D" w:rsidP="00CB3220">
      <w:pPr>
        <w:adjustRightInd w:val="0"/>
        <w:snapToGrid w:val="0"/>
        <w:rPr>
          <w:rFonts w:asciiTheme="minorEastAsia" w:hAnsiTheme="minorEastAsia"/>
        </w:rPr>
      </w:pPr>
      <w:r w:rsidRPr="00717EB7">
        <w:rPr>
          <w:rFonts w:asciiTheme="minorEastAsia" w:hAnsiTheme="minorEastAsia" w:hint="eastAsia"/>
        </w:rPr>
        <w:t>矢印</w:t>
      </w:r>
    </w:p>
    <w:p w14:paraId="6ED20BA7"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アドバイザーによる個別面接</w:t>
      </w:r>
    </w:p>
    <w:p w14:paraId="0B15F8B0"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毎年前学期に実施（※必要に応じてその都度実施）</w:t>
      </w:r>
    </w:p>
    <w:p w14:paraId="64F22485" w14:textId="7C09FEAC" w:rsidR="001524A7" w:rsidRPr="00717EB7" w:rsidRDefault="00C9202D" w:rsidP="00CB3220">
      <w:pPr>
        <w:adjustRightInd w:val="0"/>
        <w:snapToGrid w:val="0"/>
        <w:rPr>
          <w:rFonts w:asciiTheme="minorEastAsia" w:hAnsiTheme="minorEastAsia"/>
        </w:rPr>
      </w:pPr>
      <w:r w:rsidRPr="00717EB7">
        <w:rPr>
          <w:rFonts w:asciiTheme="minorEastAsia" w:hAnsiTheme="minorEastAsia" w:hint="eastAsia"/>
        </w:rPr>
        <w:t>矢印</w:t>
      </w:r>
    </w:p>
    <w:p w14:paraId="386FDF14"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所属学部、関係部署との調整</w:t>
      </w:r>
    </w:p>
    <w:p w14:paraId="36CDD729" w14:textId="3FA12A24" w:rsidR="001524A7" w:rsidRPr="00717EB7" w:rsidRDefault="00C9202D" w:rsidP="00CB3220">
      <w:pPr>
        <w:adjustRightInd w:val="0"/>
        <w:snapToGrid w:val="0"/>
        <w:rPr>
          <w:rFonts w:asciiTheme="minorEastAsia" w:hAnsiTheme="minorEastAsia"/>
        </w:rPr>
      </w:pPr>
      <w:r w:rsidRPr="00717EB7">
        <w:rPr>
          <w:rFonts w:asciiTheme="minorEastAsia" w:hAnsiTheme="minorEastAsia" w:hint="eastAsia"/>
        </w:rPr>
        <w:t>矢印</w:t>
      </w:r>
    </w:p>
    <w:p w14:paraId="11C41205"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合理的配慮の実施</w:t>
      </w:r>
    </w:p>
    <w:p w14:paraId="29F4004A" w14:textId="77777777" w:rsidR="001524A7" w:rsidRPr="00717EB7" w:rsidRDefault="001524A7" w:rsidP="00CB3220">
      <w:pPr>
        <w:adjustRightInd w:val="0"/>
        <w:snapToGrid w:val="0"/>
        <w:rPr>
          <w:rFonts w:asciiTheme="minorEastAsia" w:hAnsiTheme="minorEastAsia"/>
        </w:rPr>
      </w:pPr>
    </w:p>
    <w:p w14:paraId="10BBF2C0" w14:textId="77777777" w:rsidR="001524A7" w:rsidRPr="00717EB7" w:rsidRDefault="001524A7" w:rsidP="00CB3220">
      <w:pPr>
        <w:adjustRightInd w:val="0"/>
        <w:snapToGrid w:val="0"/>
        <w:rPr>
          <w:rFonts w:asciiTheme="minorEastAsia" w:hAnsiTheme="minorEastAsia"/>
        </w:rPr>
      </w:pPr>
    </w:p>
    <w:p w14:paraId="155C5764"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「しょうがい」の漢字表記について</w:t>
      </w:r>
    </w:p>
    <w:p w14:paraId="4A73A3B7" w14:textId="77777777" w:rsidR="009078A6" w:rsidRPr="00717EB7" w:rsidRDefault="001524A7" w:rsidP="00CB3220">
      <w:pPr>
        <w:pStyle w:val="a3"/>
        <w:snapToGrid w:val="0"/>
        <w:spacing w:line="240" w:lineRule="auto"/>
        <w:rPr>
          <w:rFonts w:asciiTheme="minorEastAsia" w:eastAsiaTheme="minorEastAsia" w:hAnsiTheme="minorEastAsia" w:cs="UDShinGoPro-Light"/>
          <w:color w:val="auto"/>
          <w:sz w:val="24"/>
          <w:szCs w:val="24"/>
        </w:rPr>
      </w:pPr>
      <w:r w:rsidRPr="00717EB7">
        <w:rPr>
          <w:rFonts w:asciiTheme="minorEastAsia" w:eastAsiaTheme="minorEastAsia" w:hAnsiTheme="minorEastAsia" w:hint="eastAsia"/>
          <w:color w:val="auto"/>
          <w:sz w:val="24"/>
          <w:szCs w:val="24"/>
        </w:rPr>
        <w:t xml:space="preserve">　</w:t>
      </w:r>
      <w:r w:rsidR="009078A6" w:rsidRPr="00717EB7">
        <w:rPr>
          <w:rFonts w:asciiTheme="minorEastAsia" w:eastAsiaTheme="minorEastAsia" w:hAnsiTheme="minorEastAsia" w:cs="UDShinGoPro-Light" w:hint="eastAsia"/>
          <w:color w:val="auto"/>
          <w:sz w:val="24"/>
          <w:szCs w:val="24"/>
        </w:rPr>
        <w:t>この漢字表記は学生の皆さんを縛るものではありませんが、長野大学からのお知らせ等は今後統一したいと思います。</w:t>
      </w:r>
    </w:p>
    <w:p w14:paraId="515C81F7" w14:textId="77777777" w:rsidR="009078A6" w:rsidRPr="00717EB7" w:rsidRDefault="009078A6" w:rsidP="00CB3220">
      <w:pPr>
        <w:widowControl/>
        <w:autoSpaceDE w:val="0"/>
        <w:autoSpaceDN w:val="0"/>
        <w:adjustRightInd w:val="0"/>
        <w:snapToGrid w:val="0"/>
        <w:textAlignment w:val="center"/>
        <w:rPr>
          <w:rFonts w:asciiTheme="minorEastAsia" w:hAnsiTheme="minorEastAsia" w:cs="UDShinGoPro-Light"/>
          <w:kern w:val="0"/>
          <w:lang w:val="ja-JP"/>
        </w:rPr>
      </w:pPr>
      <w:r w:rsidRPr="00717EB7">
        <w:rPr>
          <w:rFonts w:asciiTheme="minorEastAsia" w:hAnsiTheme="minorEastAsia" w:cs="UDShinGoPro-Light" w:hint="eastAsia"/>
          <w:kern w:val="0"/>
          <w:lang w:val="ja-JP"/>
        </w:rPr>
        <w:t xml:space="preserve">　漢字表記については当用漢字が定められた時から議論があり、</w:t>
      </w:r>
      <w:r w:rsidRPr="00717EB7">
        <w:rPr>
          <w:rFonts w:asciiTheme="minorEastAsia" w:hAnsiTheme="minorEastAsia" w:cs="UDShinGoPro-Light"/>
          <w:kern w:val="0"/>
          <w:lang w:val="ja-JP"/>
        </w:rPr>
        <w:t>2015</w:t>
      </w:r>
      <w:r w:rsidRPr="00717EB7">
        <w:rPr>
          <w:rFonts w:asciiTheme="minorEastAsia" w:hAnsiTheme="minorEastAsia" w:cs="UDShinGoPro-Light" w:hint="eastAsia"/>
          <w:kern w:val="0"/>
          <w:lang w:val="ja-JP"/>
        </w:rPr>
        <w:t>（平成</w:t>
      </w:r>
      <w:r w:rsidRPr="00717EB7">
        <w:rPr>
          <w:rFonts w:asciiTheme="minorEastAsia" w:hAnsiTheme="minorEastAsia" w:cs="UDShinGoPro-Light"/>
          <w:kern w:val="0"/>
          <w:lang w:val="ja-JP"/>
        </w:rPr>
        <w:t>27</w:t>
      </w:r>
      <w:r w:rsidRPr="00717EB7">
        <w:rPr>
          <w:rFonts w:asciiTheme="minorEastAsia" w:hAnsiTheme="minorEastAsia" w:cs="UDShinGoPro-Light" w:hint="eastAsia"/>
          <w:kern w:val="0"/>
          <w:lang w:val="ja-JP"/>
        </w:rPr>
        <w:t>年）度から長野県や上田市で「障がい」表記が使用されています。「害」という漢字がネガティブな意味があることが主な理由です。ただこの理由ならば「障」という漢字は良いのかと疑問が残ります。</w:t>
      </w:r>
    </w:p>
    <w:p w14:paraId="64F2BC71" w14:textId="77777777" w:rsidR="009078A6" w:rsidRPr="00717EB7" w:rsidRDefault="009078A6" w:rsidP="00CB3220">
      <w:pPr>
        <w:widowControl/>
        <w:autoSpaceDE w:val="0"/>
        <w:autoSpaceDN w:val="0"/>
        <w:adjustRightInd w:val="0"/>
        <w:snapToGrid w:val="0"/>
        <w:textAlignment w:val="center"/>
        <w:rPr>
          <w:rFonts w:asciiTheme="minorEastAsia" w:hAnsiTheme="minorEastAsia" w:cs="UDShinGoPro-Light"/>
          <w:kern w:val="0"/>
          <w:lang w:val="ja-JP"/>
        </w:rPr>
      </w:pPr>
      <w:r w:rsidRPr="00717EB7">
        <w:rPr>
          <w:rFonts w:asciiTheme="minorEastAsia" w:hAnsiTheme="minorEastAsia" w:cs="UDShinGoPro-Light" w:hint="eastAsia"/>
          <w:kern w:val="0"/>
          <w:lang w:val="ja-JP"/>
        </w:rPr>
        <w:t xml:space="preserve">　では「しょうがい」とは何でしょうか。「障害者の権利に関する条約」の前文には「障害が、機能障害を有する者とこれらの者に対する態度及び環境による障壁との間の相互作用であって、これらの者が他の者との平等を基礎として社会に完全かつ効果的に参加することを妨げるものによって生ずることを認め」とあります。しょうがいはしょうがいのある人を取り巻く環境、態度、社会の壁との間の相互作用によって生じるものだと述べられています。この考え方は、環境や社会の壁などをなくすバリアフリー、共生社会の基盤になっています。</w:t>
      </w:r>
    </w:p>
    <w:p w14:paraId="4F34217A" w14:textId="77777777" w:rsidR="009078A6" w:rsidRPr="00717EB7" w:rsidRDefault="009078A6" w:rsidP="00CB3220">
      <w:pPr>
        <w:widowControl/>
        <w:autoSpaceDE w:val="0"/>
        <w:autoSpaceDN w:val="0"/>
        <w:adjustRightInd w:val="0"/>
        <w:snapToGrid w:val="0"/>
        <w:textAlignment w:val="center"/>
        <w:rPr>
          <w:rFonts w:asciiTheme="minorEastAsia" w:hAnsiTheme="minorEastAsia" w:cs="UDShinGoPro-Light"/>
          <w:kern w:val="0"/>
          <w:lang w:val="ja-JP"/>
        </w:rPr>
      </w:pPr>
      <w:r w:rsidRPr="00717EB7">
        <w:rPr>
          <w:rFonts w:asciiTheme="minorEastAsia" w:hAnsiTheme="minorEastAsia" w:cs="UDShinGoPro-Light" w:hint="eastAsia"/>
          <w:kern w:val="0"/>
          <w:lang w:val="ja-JP"/>
        </w:rPr>
        <w:t xml:space="preserve">　しょうがいは個人を示す言葉ではなく、社会に課題があることを示していると解釈できます。ある自治体はこれをとらえて社会の「ひっかかり」が今後も存在する以上、気づきのために従来通り「障害」とする旨の発言をしています。</w:t>
      </w:r>
    </w:p>
    <w:p w14:paraId="1DF52AC7" w14:textId="77777777" w:rsidR="009078A6" w:rsidRPr="00717EB7" w:rsidRDefault="009078A6" w:rsidP="00CB3220">
      <w:pPr>
        <w:widowControl/>
        <w:autoSpaceDE w:val="0"/>
        <w:autoSpaceDN w:val="0"/>
        <w:adjustRightInd w:val="0"/>
        <w:snapToGrid w:val="0"/>
        <w:textAlignment w:val="center"/>
        <w:rPr>
          <w:rFonts w:asciiTheme="minorEastAsia" w:hAnsiTheme="minorEastAsia" w:cs="UDShinGoPro-Light"/>
          <w:kern w:val="0"/>
          <w:lang w:val="ja-JP"/>
        </w:rPr>
      </w:pPr>
      <w:r w:rsidRPr="00717EB7">
        <w:rPr>
          <w:rFonts w:asciiTheme="minorEastAsia" w:hAnsiTheme="minorEastAsia" w:cs="UDShinGoPro-Light" w:hint="eastAsia"/>
          <w:kern w:val="0"/>
          <w:lang w:val="ja-JP"/>
        </w:rPr>
        <w:t xml:space="preserve">　本学はバリアフリーをめざしていますが多くの課題があります。卒業後、巣立っていく社会にも様々な課題や壁があります。これらの壁を捉えていくために長野大学では「しょうがい」を、個人属性を示していないことを前提に「障害」と表記します。もちろん、しょうがいという言葉よりも適切な言葉が見つかれば変更していきますし、皆さん個人の考えを左右するものではありません。</w:t>
      </w:r>
    </w:p>
    <w:p w14:paraId="370F1DCB" w14:textId="24DA8771" w:rsidR="001524A7" w:rsidRPr="00717EB7" w:rsidRDefault="001524A7" w:rsidP="00CB3220">
      <w:pPr>
        <w:adjustRightInd w:val="0"/>
        <w:snapToGrid w:val="0"/>
        <w:rPr>
          <w:rFonts w:asciiTheme="minorEastAsia" w:hAnsiTheme="minorEastAsia"/>
        </w:rPr>
      </w:pPr>
    </w:p>
    <w:p w14:paraId="6E8AB4CB" w14:textId="74432FF3" w:rsidR="00C9202D" w:rsidRPr="00717EB7" w:rsidRDefault="00C9202D" w:rsidP="00CB3220">
      <w:pPr>
        <w:adjustRightInd w:val="0"/>
        <w:snapToGrid w:val="0"/>
        <w:rPr>
          <w:rFonts w:asciiTheme="minorEastAsia" w:hAnsiTheme="minorEastAsia"/>
        </w:rPr>
      </w:pPr>
      <w:r w:rsidRPr="00717EB7">
        <w:rPr>
          <w:rFonts w:asciiTheme="minorEastAsia" w:hAnsiTheme="minorEastAsia" w:hint="eastAsia"/>
        </w:rPr>
        <w:t>9ページ</w:t>
      </w:r>
    </w:p>
    <w:p w14:paraId="6D90D474" w14:textId="50936CD8"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 xml:space="preserve">学生による支援 </w:t>
      </w:r>
    </w:p>
    <w:p w14:paraId="6833570E"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障害のないあなたもバリアフリーの実現に参加しませんか？</w:t>
      </w:r>
    </w:p>
    <w:p w14:paraId="149FAA1A" w14:textId="77777777" w:rsidR="001524A7" w:rsidRPr="00717EB7" w:rsidRDefault="001524A7" w:rsidP="00CB3220">
      <w:pPr>
        <w:adjustRightInd w:val="0"/>
        <w:snapToGrid w:val="0"/>
        <w:rPr>
          <w:rFonts w:asciiTheme="minorEastAsia" w:hAnsiTheme="minorEastAsia"/>
        </w:rPr>
      </w:pPr>
    </w:p>
    <w:p w14:paraId="4C4D5E24"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長野大学には、障害のある学生が多数在籍しています。</w:t>
      </w:r>
    </w:p>
    <w:p w14:paraId="4F217BD8"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そのため、キャンパス内では、多様な障害のある学生を見かけると思います。</w:t>
      </w:r>
    </w:p>
    <w:p w14:paraId="510DDAEE" w14:textId="42C38624"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「自分にもできることはあるけれど、どうしたらいいか分からない」という方は、次のような方法でバリアフリーの実現に参加してみてください。</w:t>
      </w:r>
    </w:p>
    <w:p w14:paraId="1B94AA3D" w14:textId="77777777" w:rsidR="001524A7" w:rsidRPr="00717EB7" w:rsidRDefault="001524A7" w:rsidP="00CB3220">
      <w:pPr>
        <w:adjustRightInd w:val="0"/>
        <w:snapToGrid w:val="0"/>
        <w:rPr>
          <w:rFonts w:asciiTheme="minorEastAsia" w:hAnsiTheme="minorEastAsia"/>
        </w:rPr>
      </w:pPr>
    </w:p>
    <w:p w14:paraId="3153AE78"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1 気軽に声を掛ける</w:t>
      </w:r>
    </w:p>
    <w:p w14:paraId="7258EFEE"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困っているように見える学生には、「よかったらお手伝いしますよ！」と、気軽に声を掛けてください。勇気のいることですが、お互いを知り合うことから始めましょう。</w:t>
      </w:r>
    </w:p>
    <w:p w14:paraId="58F98275" w14:textId="77777777" w:rsidR="001524A7" w:rsidRPr="00717EB7" w:rsidRDefault="001524A7" w:rsidP="00CB3220">
      <w:pPr>
        <w:adjustRightInd w:val="0"/>
        <w:snapToGrid w:val="0"/>
        <w:rPr>
          <w:rFonts w:asciiTheme="minorEastAsia" w:hAnsiTheme="minorEastAsia"/>
        </w:rPr>
      </w:pPr>
    </w:p>
    <w:p w14:paraId="770EAC3A"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2 障害学生支援に関わる科目を受講する</w:t>
      </w:r>
    </w:p>
    <w:p w14:paraId="08F2123A"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障害学生支援に関わる科目を履修することで、支援方法を学ぶことができます。</w:t>
      </w:r>
    </w:p>
    <w:p w14:paraId="49B1F6F0" w14:textId="77777777" w:rsidR="001524A7" w:rsidRPr="00717EB7" w:rsidRDefault="001524A7" w:rsidP="00CB3220">
      <w:pPr>
        <w:adjustRightInd w:val="0"/>
        <w:snapToGrid w:val="0"/>
        <w:rPr>
          <w:rFonts w:asciiTheme="minorEastAsia" w:hAnsiTheme="minorEastAsia"/>
        </w:rPr>
      </w:pPr>
    </w:p>
    <w:p w14:paraId="4B5B340C" w14:textId="4EA52285"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｢情報保障技術</w:t>
      </w:r>
      <w:r w:rsidR="003A07AF" w:rsidRPr="00717EB7">
        <w:rPr>
          <w:rFonts w:asciiTheme="minorEastAsia" w:hAnsiTheme="minorEastAsia" w:hint="eastAsia"/>
        </w:rPr>
        <w:t>A (</w:t>
      </w:r>
      <w:r w:rsidRPr="00717EB7">
        <w:rPr>
          <w:rFonts w:asciiTheme="minorEastAsia" w:hAnsiTheme="minorEastAsia" w:hint="eastAsia"/>
        </w:rPr>
        <w:t>点字・朗読法)｣…２単位(※１)</w:t>
      </w:r>
    </w:p>
    <w:p w14:paraId="2484661F" w14:textId="77777777" w:rsidR="009078A6" w:rsidRPr="00717EB7" w:rsidRDefault="009078A6" w:rsidP="00CB3220">
      <w:pPr>
        <w:widowControl/>
        <w:autoSpaceDE w:val="0"/>
        <w:autoSpaceDN w:val="0"/>
        <w:adjustRightInd w:val="0"/>
        <w:snapToGrid w:val="0"/>
        <w:textAlignment w:val="center"/>
        <w:rPr>
          <w:rFonts w:asciiTheme="minorEastAsia" w:hAnsiTheme="minorEastAsia" w:cs="UDShinGoPro-Light"/>
          <w:kern w:val="0"/>
          <w:lang w:val="ja-JP"/>
        </w:rPr>
      </w:pPr>
      <w:r w:rsidRPr="00717EB7">
        <w:rPr>
          <w:rFonts w:asciiTheme="minorEastAsia" w:hAnsiTheme="minorEastAsia" w:cs="UDShinGoPro-Light" w:hint="eastAsia"/>
          <w:kern w:val="0"/>
          <w:lang w:val="ja-JP"/>
        </w:rPr>
        <w:t>視覚障害とは何かを学ぶことからはじめ、点訳の技術と知識を身につける科目。音訳指導、パソコン点訳、情報機器開発についても取り上げています。</w:t>
      </w:r>
    </w:p>
    <w:p w14:paraId="67CB5B0B" w14:textId="77777777" w:rsidR="001524A7" w:rsidRPr="00717EB7" w:rsidRDefault="001524A7" w:rsidP="00CB3220">
      <w:pPr>
        <w:adjustRightInd w:val="0"/>
        <w:snapToGrid w:val="0"/>
        <w:rPr>
          <w:rFonts w:asciiTheme="minorEastAsia" w:hAnsiTheme="minorEastAsia"/>
        </w:rPr>
      </w:pPr>
    </w:p>
    <w:p w14:paraId="27E34CAA" w14:textId="77777777" w:rsidR="00956FBB" w:rsidRPr="00717EB7" w:rsidRDefault="00956FBB" w:rsidP="00CB3220">
      <w:pPr>
        <w:adjustRightInd w:val="0"/>
        <w:snapToGrid w:val="0"/>
        <w:rPr>
          <w:rFonts w:asciiTheme="minorEastAsia" w:hAnsiTheme="minorEastAsia"/>
        </w:rPr>
      </w:pPr>
    </w:p>
    <w:p w14:paraId="6300FFB7" w14:textId="77777777" w:rsidR="00956FBB" w:rsidRPr="00717EB7" w:rsidRDefault="00956FBB" w:rsidP="00956FBB">
      <w:pPr>
        <w:adjustRightInd w:val="0"/>
        <w:snapToGrid w:val="0"/>
        <w:rPr>
          <w:rFonts w:asciiTheme="minorEastAsia" w:hAnsiTheme="minorEastAsia"/>
        </w:rPr>
      </w:pPr>
      <w:r w:rsidRPr="00717EB7">
        <w:rPr>
          <w:rFonts w:asciiTheme="minorEastAsia" w:hAnsiTheme="minorEastAsia" w:hint="eastAsia"/>
        </w:rPr>
        <w:t>｢情報保障技術B (要約筆記)｣…２単位</w:t>
      </w:r>
    </w:p>
    <w:p w14:paraId="70616232" w14:textId="385EEA85" w:rsidR="00956FBB" w:rsidRPr="00717EB7" w:rsidRDefault="00956FBB" w:rsidP="00956FBB">
      <w:pPr>
        <w:adjustRightInd w:val="0"/>
        <w:snapToGrid w:val="0"/>
        <w:rPr>
          <w:rFonts w:asciiTheme="minorEastAsia" w:hAnsiTheme="minorEastAsia" w:cs="UDShinGoPro-Light"/>
          <w:kern w:val="0"/>
          <w:lang w:val="ja-JP"/>
        </w:rPr>
      </w:pPr>
      <w:r w:rsidRPr="00717EB7">
        <w:rPr>
          <w:rFonts w:asciiTheme="minorEastAsia" w:hAnsiTheme="minorEastAsia" w:cs="UDShinGoPro-Light" w:hint="eastAsia"/>
          <w:kern w:val="0"/>
          <w:lang w:val="ja-JP"/>
        </w:rPr>
        <w:t>「パソコンノートテイク」の知識と技術習得を中心に情報コミュニケーション支援について学び、聴覚に障害のある人の地域生活及び関連する福祉制度等についての理解を深めます。</w:t>
      </w:r>
    </w:p>
    <w:p w14:paraId="2C57BE65" w14:textId="77777777" w:rsidR="00956FBB" w:rsidRPr="00717EB7" w:rsidRDefault="00956FBB" w:rsidP="00956FBB">
      <w:pPr>
        <w:adjustRightInd w:val="0"/>
        <w:snapToGrid w:val="0"/>
        <w:rPr>
          <w:rFonts w:asciiTheme="minorEastAsia" w:hAnsiTheme="minorEastAsia"/>
        </w:rPr>
      </w:pPr>
    </w:p>
    <w:p w14:paraId="7F709C52"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｢情報保障技術Ｃ(手話)｣…２単位(※１)</w:t>
      </w:r>
    </w:p>
    <w:p w14:paraId="363A3CEE" w14:textId="41AED820" w:rsidR="001524A7" w:rsidRPr="00717EB7" w:rsidRDefault="009078A6" w:rsidP="00C9202D">
      <w:pPr>
        <w:widowControl/>
        <w:autoSpaceDE w:val="0"/>
        <w:autoSpaceDN w:val="0"/>
        <w:adjustRightInd w:val="0"/>
        <w:snapToGrid w:val="0"/>
        <w:textAlignment w:val="center"/>
        <w:rPr>
          <w:rFonts w:asciiTheme="minorEastAsia" w:hAnsiTheme="minorEastAsia" w:cs="UDShinGoPro-Light"/>
          <w:kern w:val="0"/>
          <w:lang w:val="ja-JP"/>
        </w:rPr>
      </w:pPr>
      <w:r w:rsidRPr="00717EB7">
        <w:rPr>
          <w:rFonts w:asciiTheme="minorEastAsia" w:hAnsiTheme="minorEastAsia" w:cs="UDShinGoPro-Light" w:hint="eastAsia"/>
          <w:kern w:val="0"/>
          <w:lang w:val="ja-JP"/>
        </w:rPr>
        <w:lastRenderedPageBreak/>
        <w:t>聴覚障害の特性や、聞こえる人との文化の違いを学びながら、基本的な手話表現を習得していきます。さらに、キャンパス内や実習先でも活かせる実践的応用力を身に付けます。</w:t>
      </w:r>
    </w:p>
    <w:p w14:paraId="2128737D" w14:textId="77777777" w:rsidR="00956FBB" w:rsidRPr="00717EB7" w:rsidRDefault="00956FBB" w:rsidP="00CB3220">
      <w:pPr>
        <w:adjustRightInd w:val="0"/>
        <w:snapToGrid w:val="0"/>
        <w:rPr>
          <w:rFonts w:asciiTheme="minorEastAsia" w:hAnsiTheme="minorEastAsia"/>
        </w:rPr>
      </w:pPr>
    </w:p>
    <w:p w14:paraId="2DFAD7CB" w14:textId="021F6047" w:rsidR="00FD2EB1" w:rsidRPr="00717EB7" w:rsidRDefault="001524A7" w:rsidP="00C9202D">
      <w:pPr>
        <w:pStyle w:val="L10"/>
        <w:snapToGrid w:val="0"/>
        <w:spacing w:line="240" w:lineRule="auto"/>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※１</w:t>
      </w:r>
      <w:r w:rsidR="009078A6" w:rsidRPr="00717EB7">
        <w:rPr>
          <w:rFonts w:asciiTheme="minorEastAsia" w:eastAsiaTheme="minorEastAsia" w:hAnsiTheme="minorEastAsia" w:hint="eastAsia"/>
          <w:color w:val="auto"/>
          <w:sz w:val="24"/>
          <w:szCs w:val="24"/>
        </w:rPr>
        <w:t>隔年開講（</w:t>
      </w:r>
      <w:r w:rsidR="009078A6" w:rsidRPr="00717EB7">
        <w:rPr>
          <w:rFonts w:asciiTheme="minorEastAsia" w:eastAsiaTheme="minorEastAsia" w:hAnsiTheme="minorEastAsia"/>
          <w:color w:val="auto"/>
          <w:sz w:val="24"/>
          <w:szCs w:val="24"/>
        </w:rPr>
        <w:t>20</w:t>
      </w:r>
      <w:r w:rsidR="00F863F1" w:rsidRPr="00717EB7">
        <w:rPr>
          <w:rFonts w:asciiTheme="minorEastAsia" w:eastAsiaTheme="minorEastAsia" w:hAnsiTheme="minorEastAsia" w:hint="eastAsia"/>
          <w:color w:val="auto"/>
          <w:sz w:val="24"/>
          <w:szCs w:val="24"/>
        </w:rPr>
        <w:t>20</w:t>
      </w:r>
      <w:r w:rsidR="009078A6" w:rsidRPr="00717EB7">
        <w:rPr>
          <w:rFonts w:asciiTheme="minorEastAsia" w:eastAsiaTheme="minorEastAsia" w:hAnsiTheme="minorEastAsia" w:hint="eastAsia"/>
          <w:color w:val="auto"/>
          <w:sz w:val="24"/>
          <w:szCs w:val="24"/>
        </w:rPr>
        <w:t>年は｢情報保障技術</w:t>
      </w:r>
      <w:r w:rsidR="009078A6" w:rsidRPr="00717EB7">
        <w:rPr>
          <w:rFonts w:asciiTheme="minorEastAsia" w:eastAsiaTheme="minorEastAsia" w:hAnsiTheme="minorEastAsia"/>
          <w:color w:val="auto"/>
          <w:sz w:val="24"/>
          <w:szCs w:val="24"/>
        </w:rPr>
        <w:t>C</w:t>
      </w:r>
      <w:r w:rsidR="009078A6" w:rsidRPr="00717EB7">
        <w:rPr>
          <w:rFonts w:asciiTheme="minorEastAsia" w:eastAsiaTheme="minorEastAsia" w:hAnsiTheme="minorEastAsia" w:hint="eastAsia"/>
          <w:color w:val="auto"/>
          <w:sz w:val="24"/>
          <w:szCs w:val="24"/>
        </w:rPr>
        <w:t>｣）</w:t>
      </w:r>
    </w:p>
    <w:p w14:paraId="0B355DF7" w14:textId="77777777" w:rsidR="00FD2EB1" w:rsidRPr="00717EB7" w:rsidRDefault="00FD2EB1" w:rsidP="00CB3220">
      <w:pPr>
        <w:adjustRightInd w:val="0"/>
        <w:snapToGrid w:val="0"/>
        <w:rPr>
          <w:rFonts w:asciiTheme="minorEastAsia" w:hAnsiTheme="minorEastAsia"/>
        </w:rPr>
      </w:pPr>
    </w:p>
    <w:p w14:paraId="319164EE" w14:textId="08BD327A"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3 ノートテイカー登録をする</w:t>
      </w:r>
    </w:p>
    <w:p w14:paraId="196290B1" w14:textId="1577392D" w:rsidR="00FD2EB1" w:rsidRPr="00717EB7" w:rsidRDefault="00024962" w:rsidP="00C9202D">
      <w:pPr>
        <w:widowControl/>
        <w:autoSpaceDE w:val="0"/>
        <w:autoSpaceDN w:val="0"/>
        <w:adjustRightInd w:val="0"/>
        <w:snapToGrid w:val="0"/>
        <w:textAlignment w:val="center"/>
        <w:rPr>
          <w:rFonts w:asciiTheme="minorEastAsia" w:hAnsiTheme="minorEastAsia" w:cs="UDShinGoPro-Light"/>
          <w:kern w:val="0"/>
          <w:lang w:val="ja-JP"/>
        </w:rPr>
      </w:pPr>
      <w:r w:rsidRPr="00717EB7">
        <w:rPr>
          <w:rFonts w:asciiTheme="minorEastAsia" w:hAnsiTheme="minorEastAsia" w:cs="UDShinGoPro-Light" w:hint="eastAsia"/>
          <w:kern w:val="0"/>
          <w:lang w:val="ja-JP"/>
        </w:rPr>
        <w:t>本学では、聴覚障害のある学生の耳の代わりとなって、パソコン入力や手書きで授業の音声情報を文字化する「ノートテイク支援」を行っています。ノートテイクの知識や技術は年</w:t>
      </w:r>
      <w:r w:rsidRPr="00717EB7">
        <w:rPr>
          <w:rFonts w:asciiTheme="minorEastAsia" w:hAnsiTheme="minorEastAsia" w:cs="UDShinGoPro-Light"/>
          <w:kern w:val="0"/>
          <w:lang w:val="ja-JP"/>
        </w:rPr>
        <w:t>2</w:t>
      </w:r>
      <w:r w:rsidRPr="00717EB7">
        <w:rPr>
          <w:rFonts w:asciiTheme="minorEastAsia" w:hAnsiTheme="minorEastAsia" w:cs="UDShinGoPro-Light" w:hint="eastAsia"/>
          <w:kern w:val="0"/>
          <w:lang w:val="ja-JP"/>
        </w:rPr>
        <w:t>回開催している「ノートテイカー養成講座」で学ぶことができます。ノートテイカーとして支援活動に参加してみませんか？関心のある方は学生</w:t>
      </w:r>
      <w:r w:rsidR="009846EF" w:rsidRPr="00717EB7">
        <w:rPr>
          <w:rFonts w:asciiTheme="minorEastAsia" w:hAnsiTheme="minorEastAsia" w:cs="UDShinGoPro-Light" w:hint="eastAsia"/>
          <w:kern w:val="0"/>
          <w:lang w:val="ja-JP"/>
        </w:rPr>
        <w:t>担当</w:t>
      </w:r>
      <w:r w:rsidRPr="00717EB7">
        <w:rPr>
          <w:rFonts w:asciiTheme="minorEastAsia" w:hAnsiTheme="minorEastAsia" w:cs="UDShinGoPro-Light" w:hint="eastAsia"/>
          <w:kern w:val="0"/>
          <w:lang w:val="ja-JP"/>
        </w:rPr>
        <w:t>へお問い合わせください。</w:t>
      </w:r>
    </w:p>
    <w:p w14:paraId="7555A679" w14:textId="77777777" w:rsidR="00FD2EB1" w:rsidRPr="00717EB7" w:rsidRDefault="00FD2EB1" w:rsidP="00CB3220">
      <w:pPr>
        <w:adjustRightInd w:val="0"/>
        <w:snapToGrid w:val="0"/>
        <w:rPr>
          <w:rFonts w:asciiTheme="minorEastAsia" w:hAnsiTheme="minorEastAsia"/>
        </w:rPr>
      </w:pPr>
    </w:p>
    <w:p w14:paraId="37345AF3"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4 サークルに入る</w:t>
      </w:r>
    </w:p>
    <w:p w14:paraId="04684189" w14:textId="77777777" w:rsidR="00024962" w:rsidRPr="00717EB7" w:rsidRDefault="00024962" w:rsidP="00CB3220">
      <w:pPr>
        <w:widowControl/>
        <w:autoSpaceDE w:val="0"/>
        <w:autoSpaceDN w:val="0"/>
        <w:adjustRightInd w:val="0"/>
        <w:snapToGrid w:val="0"/>
        <w:textAlignment w:val="center"/>
        <w:rPr>
          <w:rFonts w:asciiTheme="minorEastAsia" w:hAnsiTheme="minorEastAsia" w:cs="UDShinGoPro-Light"/>
          <w:kern w:val="0"/>
          <w:lang w:val="ja-JP"/>
        </w:rPr>
      </w:pPr>
      <w:r w:rsidRPr="00717EB7">
        <w:rPr>
          <w:rFonts w:asciiTheme="minorEastAsia" w:hAnsiTheme="minorEastAsia" w:cs="UDShinGoPro-Light" w:hint="eastAsia"/>
          <w:kern w:val="0"/>
          <w:lang w:val="ja-JP"/>
        </w:rPr>
        <w:t>個人的に支援をするのは不安という方は、サークルに入って活動することもできます。支援技術について先輩から教えてもらうこともできます。</w:t>
      </w:r>
    </w:p>
    <w:p w14:paraId="71D50079" w14:textId="77777777" w:rsidR="001524A7" w:rsidRPr="00717EB7" w:rsidRDefault="001524A7" w:rsidP="00CB3220">
      <w:pPr>
        <w:adjustRightInd w:val="0"/>
        <w:snapToGrid w:val="0"/>
        <w:rPr>
          <w:rFonts w:asciiTheme="minorEastAsia" w:hAnsiTheme="minorEastAsia"/>
        </w:rPr>
      </w:pPr>
    </w:p>
    <w:p w14:paraId="13800697"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手話サークルひまわり</w:t>
      </w:r>
    </w:p>
    <w:p w14:paraId="54777B64" w14:textId="14B9329D" w:rsidR="00024962" w:rsidRPr="00717EB7" w:rsidRDefault="0015578A" w:rsidP="00CB3220">
      <w:pPr>
        <w:widowControl/>
        <w:autoSpaceDE w:val="0"/>
        <w:autoSpaceDN w:val="0"/>
        <w:adjustRightInd w:val="0"/>
        <w:snapToGrid w:val="0"/>
        <w:textAlignment w:val="center"/>
        <w:rPr>
          <w:rFonts w:asciiTheme="minorEastAsia" w:hAnsiTheme="minorEastAsia" w:cs="UDShinGoPro-Light"/>
          <w:kern w:val="0"/>
          <w:lang w:val="ja-JP"/>
        </w:rPr>
      </w:pPr>
      <w:r w:rsidRPr="00717EB7">
        <w:rPr>
          <w:rFonts w:asciiTheme="minorEastAsia" w:hAnsiTheme="minorEastAsia" w:cs="UDShinGoPro-Light" w:hint="eastAsia"/>
          <w:kern w:val="0"/>
          <w:lang w:val="ja-JP"/>
        </w:rPr>
        <w:t>学内で手話を楽しく覚える活動をしています。活動内容は、あいさつ、日常会話の手話、手話歌などメンバーの希望に沿って決めています。学外での手話講義や講習会にも参加しています。</w:t>
      </w:r>
    </w:p>
    <w:p w14:paraId="03094C2D" w14:textId="77777777" w:rsidR="001524A7" w:rsidRPr="00717EB7" w:rsidRDefault="001524A7" w:rsidP="00CB3220">
      <w:pPr>
        <w:adjustRightInd w:val="0"/>
        <w:snapToGrid w:val="0"/>
        <w:rPr>
          <w:rFonts w:asciiTheme="minorEastAsia" w:hAnsiTheme="minorEastAsia"/>
        </w:rPr>
      </w:pPr>
    </w:p>
    <w:p w14:paraId="16BC0DAD"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ノートテイクサークルこだま</w:t>
      </w:r>
    </w:p>
    <w:p w14:paraId="54CE8CCA" w14:textId="6813810A" w:rsidR="004325BC" w:rsidRPr="00717EB7" w:rsidRDefault="006E50CE" w:rsidP="00CB3220">
      <w:pPr>
        <w:adjustRightInd w:val="0"/>
        <w:snapToGrid w:val="0"/>
        <w:rPr>
          <w:rFonts w:asciiTheme="minorEastAsia" w:hAnsiTheme="minorEastAsia"/>
        </w:rPr>
      </w:pPr>
      <w:r w:rsidRPr="00717EB7">
        <w:rPr>
          <w:rFonts w:asciiTheme="minorEastAsia" w:hAnsiTheme="minorEastAsia" w:cs="UDShinGoPro-Light" w:hint="eastAsia"/>
          <w:kern w:val="0"/>
          <w:lang w:val="ja-JP"/>
        </w:rPr>
        <w:t>授業や入学式、卒業式、オープンキャンパスなどの大学行事におけるノートテイク支援で活躍しています。また、学外イベントにノートテイカーとして参加したりブース展示を行うなど、聴覚障害やノートテイクの普及活動も行っています。</w:t>
      </w:r>
    </w:p>
    <w:p w14:paraId="12FBF588" w14:textId="77777777" w:rsidR="004325BC" w:rsidRPr="00717EB7" w:rsidRDefault="004325BC" w:rsidP="00CB3220">
      <w:pPr>
        <w:adjustRightInd w:val="0"/>
        <w:snapToGrid w:val="0"/>
        <w:rPr>
          <w:rFonts w:asciiTheme="minorEastAsia" w:hAnsiTheme="minorEastAsia"/>
        </w:rPr>
      </w:pPr>
    </w:p>
    <w:p w14:paraId="5FBD5DC7" w14:textId="4F4A4741" w:rsidR="001524A7" w:rsidRPr="00717EB7" w:rsidRDefault="001524A7" w:rsidP="00CB3220">
      <w:pPr>
        <w:adjustRightInd w:val="0"/>
        <w:snapToGrid w:val="0"/>
        <w:rPr>
          <w:rFonts w:asciiTheme="minorEastAsia" w:hAnsiTheme="minorEastAsia"/>
        </w:rPr>
      </w:pPr>
    </w:p>
    <w:p w14:paraId="6F9C74A8" w14:textId="6D16E66D" w:rsidR="00C9202D" w:rsidRPr="00717EB7" w:rsidRDefault="00C9202D" w:rsidP="00CB3220">
      <w:pPr>
        <w:adjustRightInd w:val="0"/>
        <w:snapToGrid w:val="0"/>
        <w:rPr>
          <w:rFonts w:asciiTheme="minorEastAsia" w:hAnsiTheme="minorEastAsia"/>
        </w:rPr>
      </w:pPr>
      <w:r w:rsidRPr="00717EB7">
        <w:rPr>
          <w:rFonts w:asciiTheme="minorEastAsia" w:hAnsiTheme="minorEastAsia" w:hint="eastAsia"/>
        </w:rPr>
        <w:t>10ページ</w:t>
      </w:r>
    </w:p>
    <w:p w14:paraId="7EC397E5"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相談窓口の案内</w:t>
      </w:r>
    </w:p>
    <w:p w14:paraId="30A72F04" w14:textId="77777777" w:rsidR="001524A7" w:rsidRPr="00717EB7" w:rsidRDefault="001524A7" w:rsidP="00CB3220">
      <w:pPr>
        <w:adjustRightInd w:val="0"/>
        <w:snapToGrid w:val="0"/>
        <w:rPr>
          <w:rFonts w:asciiTheme="minorEastAsia" w:hAnsiTheme="minorEastAsia"/>
        </w:rPr>
      </w:pPr>
    </w:p>
    <w:p w14:paraId="20DE3317" w14:textId="2292DFC2"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学内には様々な相談窓口があります。学生生活を送る上で、わからないことや困ったこと、悩み事があれば遠慮なく相談してください。</w:t>
      </w:r>
    </w:p>
    <w:p w14:paraId="075ACC74"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※各相談窓口の場所は、巻末のマップで確認してください。</w:t>
      </w:r>
    </w:p>
    <w:p w14:paraId="4162427A" w14:textId="77777777" w:rsidR="001524A7" w:rsidRPr="00717EB7" w:rsidRDefault="001524A7" w:rsidP="00CB3220">
      <w:pPr>
        <w:adjustRightInd w:val="0"/>
        <w:snapToGrid w:val="0"/>
        <w:rPr>
          <w:rFonts w:asciiTheme="minorEastAsia" w:hAnsiTheme="minorEastAsia"/>
        </w:rPr>
      </w:pPr>
    </w:p>
    <w:p w14:paraId="1E2A13A5" w14:textId="0A90D77D" w:rsidR="008C1617" w:rsidRPr="00717EB7" w:rsidRDefault="008C1617" w:rsidP="008C1617">
      <w:pPr>
        <w:pStyle w:val="10"/>
        <w:rPr>
          <w:lang w:val="ja-JP"/>
        </w:rPr>
      </w:pPr>
      <w:r w:rsidRPr="00717EB7">
        <w:rPr>
          <w:rFonts w:hint="eastAsia"/>
          <w:lang w:val="ja-JP"/>
        </w:rPr>
        <w:t>学務グループ</w:t>
      </w:r>
      <w:r w:rsidRPr="00717EB7">
        <w:rPr>
          <w:lang w:val="ja-JP"/>
        </w:rPr>
        <w:t xml:space="preserve"> </w:t>
      </w:r>
      <w:r w:rsidRPr="00717EB7">
        <w:rPr>
          <w:rFonts w:hint="eastAsia"/>
          <w:lang w:val="ja-JP"/>
        </w:rPr>
        <w:t>学生担当（正面玄関右側）</w:t>
      </w:r>
    </w:p>
    <w:p w14:paraId="31543954"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課外活動や奨学金に関することなど、学生の皆さんの学生生活をサポートする部署です。</w:t>
      </w:r>
    </w:p>
    <w:p w14:paraId="07282176"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また、障害学生支援も担当しています。</w:t>
      </w:r>
    </w:p>
    <w:p w14:paraId="29986C75"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主な役割</w:t>
      </w:r>
    </w:p>
    <w:p w14:paraId="57858E02"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・障害のある学生の相談・支援</w:t>
      </w:r>
    </w:p>
    <w:p w14:paraId="39A5C3D6"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・障害のある学生を支援する学生サポーターの養成・派遣</w:t>
      </w:r>
    </w:p>
    <w:p w14:paraId="2756ABCE"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・支援に関係する部署や教職員との連携</w:t>
      </w:r>
    </w:p>
    <w:p w14:paraId="4309C71E"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・障害のある学生との懇談会等各種行事の開催　など</w:t>
      </w:r>
    </w:p>
    <w:p w14:paraId="69289619" w14:textId="77777777" w:rsidR="001524A7" w:rsidRPr="00717EB7" w:rsidRDefault="001524A7" w:rsidP="00CB3220">
      <w:pPr>
        <w:adjustRightInd w:val="0"/>
        <w:snapToGrid w:val="0"/>
        <w:rPr>
          <w:rFonts w:asciiTheme="minorEastAsia" w:hAnsiTheme="minorEastAsia"/>
        </w:rPr>
      </w:pPr>
    </w:p>
    <w:p w14:paraId="551332DE"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保健室（5号館1階）</w:t>
      </w:r>
    </w:p>
    <w:p w14:paraId="36B767C8" w14:textId="77777777" w:rsidR="00024962" w:rsidRPr="00717EB7" w:rsidRDefault="00024962" w:rsidP="00CB3220">
      <w:pPr>
        <w:widowControl/>
        <w:autoSpaceDE w:val="0"/>
        <w:autoSpaceDN w:val="0"/>
        <w:adjustRightInd w:val="0"/>
        <w:snapToGrid w:val="0"/>
        <w:textAlignment w:val="center"/>
        <w:rPr>
          <w:rFonts w:asciiTheme="minorEastAsia" w:hAnsiTheme="minorEastAsia" w:cs="UDShinGoPro-Light"/>
          <w:kern w:val="0"/>
          <w:lang w:val="ja-JP"/>
        </w:rPr>
      </w:pPr>
      <w:r w:rsidRPr="00717EB7">
        <w:rPr>
          <w:rFonts w:asciiTheme="minorEastAsia" w:hAnsiTheme="minorEastAsia" w:cs="UDShinGoPro-Light" w:hint="eastAsia"/>
          <w:kern w:val="0"/>
          <w:lang w:val="ja-JP"/>
        </w:rPr>
        <w:t>学生の健康管理及び学内での負傷・疾病時における応急手当を行っています。</w:t>
      </w:r>
    </w:p>
    <w:p w14:paraId="2C29E9D8" w14:textId="35153BA0" w:rsidR="001524A7" w:rsidRPr="00717EB7" w:rsidRDefault="00024962" w:rsidP="00CB3220">
      <w:pPr>
        <w:adjustRightInd w:val="0"/>
        <w:snapToGrid w:val="0"/>
        <w:rPr>
          <w:rFonts w:asciiTheme="minorEastAsia" w:hAnsiTheme="minorEastAsia" w:cs="UDShinGoPro-Light"/>
          <w:kern w:val="0"/>
          <w:lang w:val="ja-JP"/>
        </w:rPr>
      </w:pPr>
      <w:r w:rsidRPr="00717EB7">
        <w:rPr>
          <w:rFonts w:asciiTheme="minorEastAsia" w:hAnsiTheme="minorEastAsia" w:cs="UDShinGoPro-Light" w:hint="eastAsia"/>
          <w:kern w:val="0"/>
          <w:lang w:val="ja-JP"/>
        </w:rPr>
        <w:t>身体的な健康相談の他、心理的・精神的な悩みについても相談に応じます。</w:t>
      </w:r>
    </w:p>
    <w:p w14:paraId="0A9D260C" w14:textId="77777777" w:rsidR="00024962" w:rsidRPr="00717EB7" w:rsidRDefault="00024962" w:rsidP="00CB3220">
      <w:pPr>
        <w:adjustRightInd w:val="0"/>
        <w:snapToGrid w:val="0"/>
        <w:rPr>
          <w:rFonts w:asciiTheme="minorEastAsia" w:hAnsiTheme="minorEastAsia"/>
        </w:rPr>
      </w:pPr>
    </w:p>
    <w:p w14:paraId="5EFCC601"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学生相談室（5号館2階）</w:t>
      </w:r>
    </w:p>
    <w:p w14:paraId="34149428" w14:textId="77777777" w:rsidR="00024962" w:rsidRPr="00717EB7" w:rsidRDefault="00024962" w:rsidP="00CB3220">
      <w:pPr>
        <w:widowControl/>
        <w:autoSpaceDE w:val="0"/>
        <w:autoSpaceDN w:val="0"/>
        <w:adjustRightInd w:val="0"/>
        <w:snapToGrid w:val="0"/>
        <w:textAlignment w:val="center"/>
        <w:rPr>
          <w:rFonts w:asciiTheme="minorEastAsia" w:hAnsiTheme="minorEastAsia" w:cs="UDShinGoPro-Light"/>
          <w:kern w:val="0"/>
          <w:lang w:val="ja-JP"/>
        </w:rPr>
      </w:pPr>
      <w:r w:rsidRPr="00717EB7">
        <w:rPr>
          <w:rFonts w:asciiTheme="minorEastAsia" w:hAnsiTheme="minorEastAsia" w:cs="UDShinGoPro-Light" w:hint="eastAsia"/>
          <w:kern w:val="0"/>
          <w:lang w:val="ja-JP"/>
        </w:rPr>
        <w:t>学業や進路、対人関係、心身の健康など皆さんの抱える悩みや問題を共に考え、解決していけるようにお手伝いします。困っているとき、苦しいとき、自分ひとりではどうしたらいいかわからなくなってしまったとき、気軽に利用してください。</w:t>
      </w:r>
    </w:p>
    <w:p w14:paraId="4B27FEE8" w14:textId="7A431A2C" w:rsidR="001524A7" w:rsidRPr="00717EB7" w:rsidRDefault="00FD12B6" w:rsidP="00CB3220">
      <w:pPr>
        <w:adjustRightInd w:val="0"/>
        <w:snapToGrid w:val="0"/>
        <w:rPr>
          <w:rFonts w:asciiTheme="minorEastAsia" w:hAnsiTheme="minorEastAsia"/>
        </w:rPr>
      </w:pPr>
      <w:r w:rsidRPr="00717EB7">
        <w:rPr>
          <w:rFonts w:asciiTheme="minorEastAsia" w:hAnsiTheme="minorEastAsia" w:hint="eastAsia"/>
        </w:rPr>
        <w:t>※5号館には</w:t>
      </w:r>
      <w:r w:rsidR="002632C8" w:rsidRPr="00717EB7">
        <w:rPr>
          <w:rFonts w:asciiTheme="minorEastAsia" w:hAnsiTheme="minorEastAsia" w:hint="eastAsia"/>
        </w:rPr>
        <w:t>エレベーター</w:t>
      </w:r>
      <w:r w:rsidRPr="00717EB7">
        <w:rPr>
          <w:rFonts w:asciiTheme="minorEastAsia" w:hAnsiTheme="minorEastAsia" w:hint="eastAsia"/>
        </w:rPr>
        <w:t>がありません。階段の利用が難しい学生については1階の個室で面談を行います。</w:t>
      </w:r>
    </w:p>
    <w:p w14:paraId="157089D3" w14:textId="77777777" w:rsidR="00FD12B6" w:rsidRPr="00717EB7" w:rsidRDefault="00FD12B6" w:rsidP="00CB3220">
      <w:pPr>
        <w:adjustRightInd w:val="0"/>
        <w:snapToGrid w:val="0"/>
        <w:rPr>
          <w:rFonts w:asciiTheme="minorEastAsia" w:hAnsiTheme="minorEastAsia"/>
        </w:rPr>
      </w:pPr>
    </w:p>
    <w:p w14:paraId="4E2A64EC"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アドバイザー教員</w:t>
      </w:r>
    </w:p>
    <w:p w14:paraId="2B9381E5" w14:textId="77777777" w:rsidR="00024962" w:rsidRPr="00717EB7" w:rsidRDefault="00024962" w:rsidP="00CB3220">
      <w:pPr>
        <w:widowControl/>
        <w:autoSpaceDE w:val="0"/>
        <w:autoSpaceDN w:val="0"/>
        <w:adjustRightInd w:val="0"/>
        <w:snapToGrid w:val="0"/>
        <w:textAlignment w:val="center"/>
        <w:rPr>
          <w:rFonts w:asciiTheme="minorEastAsia" w:hAnsiTheme="minorEastAsia" w:cs="UDShinGoPro-Light"/>
          <w:kern w:val="0"/>
          <w:lang w:val="ja-JP"/>
        </w:rPr>
      </w:pPr>
      <w:r w:rsidRPr="00717EB7">
        <w:rPr>
          <w:rFonts w:asciiTheme="minorEastAsia" w:hAnsiTheme="minorEastAsia" w:cs="UDShinGoPro-Light" w:hint="eastAsia"/>
          <w:kern w:val="0"/>
          <w:lang w:val="ja-JP"/>
        </w:rPr>
        <w:t>教員が学生の皆さん一人一人のアドバイザーとして、高校の担任のように相談に応じます。授業の履修の仕方など学業上の悩みや、大学入学とともに始まった一人暮らし、友人関係など、どんな悩みでも相談してください。</w:t>
      </w:r>
    </w:p>
    <w:p w14:paraId="6E686FFB" w14:textId="77777777" w:rsidR="001524A7" w:rsidRPr="00717EB7" w:rsidRDefault="001524A7" w:rsidP="00CB3220">
      <w:pPr>
        <w:adjustRightInd w:val="0"/>
        <w:snapToGrid w:val="0"/>
        <w:rPr>
          <w:rFonts w:asciiTheme="minorEastAsia" w:hAnsiTheme="minorEastAsia"/>
        </w:rPr>
      </w:pPr>
    </w:p>
    <w:p w14:paraId="379CE466" w14:textId="77777777" w:rsidR="001524A7" w:rsidRPr="00717EB7" w:rsidRDefault="001524A7" w:rsidP="00CB3220">
      <w:pPr>
        <w:adjustRightInd w:val="0"/>
        <w:snapToGrid w:val="0"/>
        <w:rPr>
          <w:rFonts w:asciiTheme="minorEastAsia" w:hAnsiTheme="minorEastAsia"/>
        </w:rPr>
      </w:pPr>
    </w:p>
    <w:p w14:paraId="18F2EC68" w14:textId="5DAE290E" w:rsidR="001524A7" w:rsidRPr="00717EB7" w:rsidRDefault="00C9202D" w:rsidP="00CB3220">
      <w:pPr>
        <w:adjustRightInd w:val="0"/>
        <w:snapToGrid w:val="0"/>
        <w:rPr>
          <w:rFonts w:asciiTheme="minorEastAsia" w:hAnsiTheme="minorEastAsia"/>
        </w:rPr>
      </w:pPr>
      <w:r w:rsidRPr="00717EB7">
        <w:rPr>
          <w:rFonts w:asciiTheme="minorEastAsia" w:hAnsiTheme="minorEastAsia" w:hint="eastAsia"/>
        </w:rPr>
        <w:t>11ページ</w:t>
      </w:r>
    </w:p>
    <w:p w14:paraId="3A6412F8"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地域の支援機関の案内</w:t>
      </w:r>
    </w:p>
    <w:p w14:paraId="2C388EFC" w14:textId="77777777" w:rsidR="001524A7" w:rsidRPr="00717EB7" w:rsidRDefault="001524A7" w:rsidP="00CB3220">
      <w:pPr>
        <w:adjustRightInd w:val="0"/>
        <w:snapToGrid w:val="0"/>
        <w:rPr>
          <w:rFonts w:asciiTheme="minorEastAsia" w:hAnsiTheme="minorEastAsia"/>
        </w:rPr>
      </w:pPr>
    </w:p>
    <w:p w14:paraId="29857A46" w14:textId="65DC9FCD" w:rsidR="00F75B18" w:rsidRPr="00717EB7" w:rsidRDefault="001524A7" w:rsidP="00CB3220">
      <w:pPr>
        <w:pStyle w:val="R12P14P"/>
        <w:snapToGrid w:val="0"/>
        <w:spacing w:line="240" w:lineRule="auto"/>
        <w:rPr>
          <w:rFonts w:asciiTheme="minorEastAsia" w:eastAsiaTheme="minorEastAsia" w:hAnsiTheme="minorEastAsia" w:cs="UDShinGoPro-Regular"/>
          <w:color w:val="auto"/>
        </w:rPr>
      </w:pPr>
      <w:r w:rsidRPr="00717EB7">
        <w:rPr>
          <w:rFonts w:asciiTheme="minorEastAsia" w:eastAsiaTheme="minorEastAsia" w:hAnsiTheme="minorEastAsia" w:hint="eastAsia"/>
          <w:color w:val="auto"/>
        </w:rPr>
        <w:t xml:space="preserve">　</w:t>
      </w:r>
      <w:r w:rsidR="00F75B18" w:rsidRPr="00717EB7">
        <w:rPr>
          <w:rFonts w:asciiTheme="minorEastAsia" w:eastAsiaTheme="minorEastAsia" w:hAnsiTheme="minorEastAsia" w:cs="UDShinGoPro-Regular" w:hint="eastAsia"/>
          <w:color w:val="auto"/>
        </w:rPr>
        <w:t>日常生活（入浴や食事など）の介助が必要な場合や学外での移動の介助が必要な場合には、地域の支援機関を利用してください。</w:t>
      </w:r>
    </w:p>
    <w:p w14:paraId="10D219B0" w14:textId="15885083" w:rsidR="001524A7" w:rsidRPr="00717EB7" w:rsidRDefault="001524A7" w:rsidP="00CB3220">
      <w:pPr>
        <w:adjustRightInd w:val="0"/>
        <w:snapToGrid w:val="0"/>
        <w:rPr>
          <w:rFonts w:asciiTheme="minorEastAsia" w:hAnsiTheme="minorEastAsia"/>
        </w:rPr>
      </w:pPr>
    </w:p>
    <w:p w14:paraId="67303AFE" w14:textId="77777777" w:rsidR="001524A7" w:rsidRPr="00717EB7" w:rsidRDefault="001524A7" w:rsidP="00CB3220">
      <w:pPr>
        <w:adjustRightInd w:val="0"/>
        <w:snapToGrid w:val="0"/>
        <w:rPr>
          <w:rFonts w:asciiTheme="minorEastAsia" w:hAnsiTheme="minorEastAsia"/>
        </w:rPr>
      </w:pPr>
    </w:p>
    <w:p w14:paraId="75C71EFB" w14:textId="485FC080"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上小圏域障害者総合支援センター</w:t>
      </w:r>
    </w:p>
    <w:p w14:paraId="405459C1" w14:textId="77777777" w:rsidR="00172973" w:rsidRPr="00717EB7" w:rsidRDefault="001524A7" w:rsidP="00CB3220">
      <w:pPr>
        <w:pStyle w:val="L10"/>
        <w:snapToGrid w:val="0"/>
        <w:spacing w:line="240" w:lineRule="auto"/>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 xml:space="preserve">　</w:t>
      </w:r>
      <w:r w:rsidR="00172973" w:rsidRPr="00717EB7">
        <w:rPr>
          <w:rFonts w:asciiTheme="minorEastAsia" w:eastAsiaTheme="minorEastAsia" w:hAnsiTheme="minorEastAsia" w:hint="eastAsia"/>
          <w:color w:val="auto"/>
          <w:sz w:val="24"/>
          <w:szCs w:val="24"/>
        </w:rPr>
        <w:t>障がいがある方が自分の暮らしたい地域でその地域の方々と一緒に支えあいながら安心して暮らせる社会を目指しています。</w:t>
      </w:r>
    </w:p>
    <w:p w14:paraId="138C20C7" w14:textId="1C68D06F" w:rsidR="001524A7" w:rsidRPr="00717EB7" w:rsidRDefault="00172973" w:rsidP="00C9202D">
      <w:pPr>
        <w:widowControl/>
        <w:autoSpaceDE w:val="0"/>
        <w:autoSpaceDN w:val="0"/>
        <w:adjustRightInd w:val="0"/>
        <w:snapToGrid w:val="0"/>
        <w:textAlignment w:val="center"/>
        <w:rPr>
          <w:rFonts w:asciiTheme="minorEastAsia" w:hAnsiTheme="minorEastAsia" w:cs="UDShinGoPro-Light"/>
          <w:kern w:val="0"/>
          <w:lang w:val="ja-JP"/>
        </w:rPr>
      </w:pPr>
      <w:r w:rsidRPr="00717EB7">
        <w:rPr>
          <w:rFonts w:asciiTheme="minorEastAsia" w:hAnsiTheme="minorEastAsia" w:cs="UDShinGoPro-Light" w:hint="eastAsia"/>
          <w:kern w:val="0"/>
          <w:lang w:val="ja-JP"/>
        </w:rPr>
        <w:t xml:space="preserve">　上小圏域の市町村及び指定特定・指定障害児・指定一般相談支援事業所との連携を強化し、上小圏域の相談支援体制及び障がい者の権利擁護（虐待防止）の充実を図ります。</w:t>
      </w:r>
    </w:p>
    <w:p w14:paraId="01D222ED"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主に次の業務を行っています。</w:t>
      </w:r>
    </w:p>
    <w:p w14:paraId="6CD50FBE" w14:textId="6E15A9A0"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 xml:space="preserve">　生活の相談と支援</w:t>
      </w:r>
      <w:r w:rsidR="00C9202D" w:rsidRPr="00717EB7">
        <w:rPr>
          <w:rFonts w:asciiTheme="minorEastAsia" w:hAnsiTheme="minorEastAsia" w:hint="eastAsia"/>
        </w:rPr>
        <w:t>、</w:t>
      </w:r>
      <w:r w:rsidRPr="00717EB7">
        <w:rPr>
          <w:rFonts w:asciiTheme="minorEastAsia" w:hAnsiTheme="minorEastAsia" w:hint="eastAsia"/>
        </w:rPr>
        <w:t>仕事の相談と支援</w:t>
      </w:r>
      <w:r w:rsidR="00C9202D" w:rsidRPr="00717EB7">
        <w:rPr>
          <w:rFonts w:asciiTheme="minorEastAsia" w:hAnsiTheme="minorEastAsia" w:hint="eastAsia"/>
        </w:rPr>
        <w:t>、</w:t>
      </w:r>
      <w:r w:rsidRPr="00717EB7">
        <w:rPr>
          <w:rFonts w:asciiTheme="minorEastAsia" w:hAnsiTheme="minorEastAsia" w:hint="eastAsia"/>
        </w:rPr>
        <w:t>制度の相談と支援</w:t>
      </w:r>
      <w:r w:rsidR="00C9202D" w:rsidRPr="00717EB7">
        <w:rPr>
          <w:rFonts w:asciiTheme="minorEastAsia" w:hAnsiTheme="minorEastAsia" w:hint="eastAsia"/>
        </w:rPr>
        <w:t>、</w:t>
      </w:r>
      <w:r w:rsidRPr="00717EB7">
        <w:rPr>
          <w:rFonts w:asciiTheme="minorEastAsia" w:hAnsiTheme="minorEastAsia" w:hint="eastAsia"/>
        </w:rPr>
        <w:t>地域生活への相談と支援</w:t>
      </w:r>
      <w:r w:rsidR="00C9202D" w:rsidRPr="00717EB7">
        <w:rPr>
          <w:rFonts w:asciiTheme="minorEastAsia" w:hAnsiTheme="minorEastAsia" w:hint="eastAsia"/>
        </w:rPr>
        <w:t>、</w:t>
      </w:r>
      <w:r w:rsidRPr="00717EB7">
        <w:rPr>
          <w:rFonts w:asciiTheme="minorEastAsia" w:hAnsiTheme="minorEastAsia" w:hint="eastAsia"/>
        </w:rPr>
        <w:t>仲間同士の相談と支援</w:t>
      </w:r>
    </w:p>
    <w:p w14:paraId="44C9E7CE" w14:textId="77777777" w:rsidR="001524A7" w:rsidRPr="00717EB7" w:rsidRDefault="001524A7" w:rsidP="00CB3220">
      <w:pPr>
        <w:adjustRightInd w:val="0"/>
        <w:snapToGrid w:val="0"/>
        <w:rPr>
          <w:rFonts w:asciiTheme="minorEastAsia" w:hAnsiTheme="minorEastAsia"/>
        </w:rPr>
      </w:pPr>
    </w:p>
    <w:p w14:paraId="10CEA660" w14:textId="5019409B"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電話でのお問い合わせは　TEL.0268-28-5522</w:t>
      </w:r>
    </w:p>
    <w:p w14:paraId="62D170DD" w14:textId="00C3916C" w:rsidR="001524A7" w:rsidRPr="00717EB7" w:rsidRDefault="00C9202D" w:rsidP="00CB3220">
      <w:pPr>
        <w:adjustRightInd w:val="0"/>
        <w:snapToGrid w:val="0"/>
        <w:rPr>
          <w:rFonts w:asciiTheme="minorEastAsia" w:hAnsiTheme="minorEastAsia"/>
        </w:rPr>
      </w:pPr>
      <w:r w:rsidRPr="00717EB7">
        <w:rPr>
          <w:rFonts w:asciiTheme="minorEastAsia" w:hAnsiTheme="minorEastAsia" w:hint="eastAsia"/>
        </w:rPr>
        <w:lastRenderedPageBreak/>
        <w:t>郵便番号</w:t>
      </w:r>
      <w:r w:rsidR="001524A7" w:rsidRPr="00717EB7">
        <w:rPr>
          <w:rFonts w:asciiTheme="minorEastAsia" w:hAnsiTheme="minorEastAsia" w:hint="eastAsia"/>
        </w:rPr>
        <w:t>386-0012　長野県上田市中央３丁目５番１号　上田市ふれあい福祉センター2F</w:t>
      </w:r>
    </w:p>
    <w:p w14:paraId="65555D05" w14:textId="77777777" w:rsidR="00172973" w:rsidRPr="00717EB7" w:rsidRDefault="00172973" w:rsidP="00CB3220">
      <w:pPr>
        <w:widowControl/>
        <w:autoSpaceDE w:val="0"/>
        <w:autoSpaceDN w:val="0"/>
        <w:adjustRightInd w:val="0"/>
        <w:snapToGrid w:val="0"/>
        <w:textAlignment w:val="center"/>
        <w:rPr>
          <w:rFonts w:asciiTheme="minorEastAsia" w:hAnsiTheme="minorEastAsia" w:cs="UDShinGoPro-Light"/>
          <w:kern w:val="0"/>
        </w:rPr>
      </w:pPr>
      <w:r w:rsidRPr="00717EB7">
        <w:rPr>
          <w:rFonts w:asciiTheme="minorEastAsia" w:hAnsiTheme="minorEastAsia" w:cs="UDShinGoPro-Light"/>
          <w:kern w:val="0"/>
        </w:rPr>
        <w:t>e-mail</w:t>
      </w:r>
      <w:r w:rsidRPr="00717EB7">
        <w:rPr>
          <w:rFonts w:asciiTheme="minorEastAsia" w:hAnsiTheme="minorEastAsia" w:cs="UDShinGoPro-Light" w:hint="eastAsia"/>
          <w:kern w:val="0"/>
        </w:rPr>
        <w:t>：</w:t>
      </w:r>
      <w:r w:rsidRPr="00717EB7">
        <w:rPr>
          <w:rFonts w:asciiTheme="minorEastAsia" w:hAnsiTheme="minorEastAsia" w:cs="UDShinGoPro-Light"/>
          <w:kern w:val="0"/>
        </w:rPr>
        <w:t>siensent@po7.ueda.ne.jp</w:t>
      </w:r>
      <w:r w:rsidRPr="00717EB7">
        <w:rPr>
          <w:rFonts w:asciiTheme="minorEastAsia" w:hAnsiTheme="minorEastAsia" w:cs="UDShinGoPro-Light" w:hint="eastAsia"/>
          <w:kern w:val="0"/>
          <w:lang w:val="ja-JP"/>
        </w:rPr>
        <w:t xml:space="preserve">　</w:t>
      </w:r>
    </w:p>
    <w:p w14:paraId="17E3ACC6" w14:textId="4F4C8B81"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※ご相談は事前にご予約ください。</w:t>
      </w:r>
    </w:p>
    <w:p w14:paraId="1467DD48" w14:textId="77777777" w:rsidR="001524A7" w:rsidRPr="00717EB7" w:rsidRDefault="001524A7" w:rsidP="00CB3220">
      <w:pPr>
        <w:adjustRightInd w:val="0"/>
        <w:snapToGrid w:val="0"/>
        <w:rPr>
          <w:rFonts w:asciiTheme="minorEastAsia" w:hAnsiTheme="minorEastAsia"/>
        </w:rPr>
      </w:pPr>
    </w:p>
    <w:p w14:paraId="6FA0D338" w14:textId="77777777" w:rsidR="001524A7" w:rsidRPr="00717EB7" w:rsidRDefault="001524A7" w:rsidP="00CB3220">
      <w:pPr>
        <w:adjustRightInd w:val="0"/>
        <w:snapToGrid w:val="0"/>
        <w:rPr>
          <w:rFonts w:asciiTheme="minorEastAsia" w:hAnsiTheme="minorEastAsia"/>
        </w:rPr>
      </w:pPr>
    </w:p>
    <w:p w14:paraId="68C999D9" w14:textId="4690A2EA"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アパート</w:t>
      </w:r>
    </w:p>
    <w:p w14:paraId="529F2208" w14:textId="77777777" w:rsidR="00172973" w:rsidRPr="00717EB7" w:rsidRDefault="001524A7" w:rsidP="00CB3220">
      <w:pPr>
        <w:pStyle w:val="L10"/>
        <w:snapToGrid w:val="0"/>
        <w:spacing w:line="240" w:lineRule="auto"/>
        <w:rPr>
          <w:rFonts w:asciiTheme="minorEastAsia" w:eastAsiaTheme="minorEastAsia" w:hAnsiTheme="minorEastAsia"/>
          <w:color w:val="auto"/>
          <w:sz w:val="24"/>
          <w:szCs w:val="24"/>
        </w:rPr>
      </w:pPr>
      <w:r w:rsidRPr="00717EB7">
        <w:rPr>
          <w:rFonts w:asciiTheme="minorEastAsia" w:eastAsiaTheme="minorEastAsia" w:hAnsiTheme="minorEastAsia" w:hint="eastAsia"/>
          <w:color w:val="auto"/>
          <w:sz w:val="24"/>
          <w:szCs w:val="24"/>
        </w:rPr>
        <w:t xml:space="preserve">　</w:t>
      </w:r>
      <w:r w:rsidR="00172973" w:rsidRPr="00717EB7">
        <w:rPr>
          <w:rFonts w:asciiTheme="minorEastAsia" w:eastAsiaTheme="minorEastAsia" w:hAnsiTheme="minorEastAsia" w:hint="eastAsia"/>
          <w:color w:val="auto"/>
          <w:sz w:val="24"/>
          <w:szCs w:val="24"/>
        </w:rPr>
        <w:t>上田学生下宿組合の協力により、障害の状況に応じて、立地や施設面を配慮されたアパートを紹介していただいています。（写真は車いす使用学生のアパートの一例です。）</w:t>
      </w:r>
    </w:p>
    <w:p w14:paraId="5F940029" w14:textId="41E318CC" w:rsidR="0083477A" w:rsidRPr="00717EB7" w:rsidRDefault="008A54B3" w:rsidP="00CB3220">
      <w:pPr>
        <w:pStyle w:val="L10"/>
        <w:snapToGrid w:val="0"/>
        <w:spacing w:line="240" w:lineRule="auto"/>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ただし、部屋数に</w:t>
      </w:r>
      <w:r w:rsidR="0083477A" w:rsidRPr="00717EB7">
        <w:rPr>
          <w:rFonts w:asciiTheme="minorEastAsia" w:eastAsiaTheme="minorEastAsia" w:hAnsiTheme="minorEastAsia" w:hint="eastAsia"/>
          <w:color w:val="auto"/>
          <w:sz w:val="24"/>
          <w:szCs w:val="24"/>
        </w:rPr>
        <w:t>限りがあるため、ご紹介できない場合</w:t>
      </w:r>
      <w:r>
        <w:rPr>
          <w:rFonts w:asciiTheme="minorEastAsia" w:eastAsiaTheme="minorEastAsia" w:hAnsiTheme="minorEastAsia" w:hint="eastAsia"/>
          <w:color w:val="auto"/>
          <w:sz w:val="24"/>
          <w:szCs w:val="24"/>
        </w:rPr>
        <w:t>が</w:t>
      </w:r>
      <w:bookmarkStart w:id="0" w:name="_GoBack"/>
      <w:bookmarkEnd w:id="0"/>
      <w:r w:rsidR="0083477A" w:rsidRPr="00717EB7">
        <w:rPr>
          <w:rFonts w:asciiTheme="minorEastAsia" w:eastAsiaTheme="minorEastAsia" w:hAnsiTheme="minorEastAsia" w:hint="eastAsia"/>
          <w:color w:val="auto"/>
          <w:sz w:val="24"/>
          <w:szCs w:val="24"/>
        </w:rPr>
        <w:t>あります。</w:t>
      </w:r>
    </w:p>
    <w:p w14:paraId="7DDBD0BA" w14:textId="771DDE28" w:rsidR="001524A7" w:rsidRPr="00717EB7" w:rsidRDefault="00C9202D" w:rsidP="00CB3220">
      <w:pPr>
        <w:adjustRightInd w:val="0"/>
        <w:snapToGrid w:val="0"/>
        <w:rPr>
          <w:rFonts w:asciiTheme="minorEastAsia" w:hAnsiTheme="minorEastAsia"/>
        </w:rPr>
      </w:pPr>
      <w:r w:rsidRPr="00717EB7">
        <w:rPr>
          <w:rFonts w:asciiTheme="minorEastAsia" w:hAnsiTheme="minorEastAsia" w:hint="eastAsia"/>
        </w:rPr>
        <w:t>（写真があります）</w:t>
      </w:r>
    </w:p>
    <w:p w14:paraId="74E359AA"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玄関</w:t>
      </w:r>
    </w:p>
    <w:p w14:paraId="50F3D6C1"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風呂</w:t>
      </w:r>
    </w:p>
    <w:p w14:paraId="358277AA"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キッチン</w:t>
      </w:r>
    </w:p>
    <w:p w14:paraId="69358E85"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トイレ</w:t>
      </w:r>
    </w:p>
    <w:p w14:paraId="46A97562" w14:textId="77777777" w:rsidR="001524A7" w:rsidRPr="00717EB7" w:rsidRDefault="001524A7" w:rsidP="00CB3220">
      <w:pPr>
        <w:adjustRightInd w:val="0"/>
        <w:snapToGrid w:val="0"/>
        <w:rPr>
          <w:rFonts w:asciiTheme="minorEastAsia" w:hAnsiTheme="minorEastAsia"/>
        </w:rPr>
      </w:pPr>
    </w:p>
    <w:p w14:paraId="6E090E1C" w14:textId="4FE08CFB"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お問い合せ先</w:t>
      </w:r>
    </w:p>
    <w:p w14:paraId="6C6F3C62" w14:textId="77777777" w:rsidR="001524A7" w:rsidRPr="00717EB7" w:rsidRDefault="001524A7" w:rsidP="00CB3220">
      <w:pPr>
        <w:adjustRightInd w:val="0"/>
        <w:snapToGrid w:val="0"/>
        <w:rPr>
          <w:rFonts w:asciiTheme="minorEastAsia" w:hAnsiTheme="minorEastAsia"/>
        </w:rPr>
      </w:pPr>
      <w:r w:rsidRPr="00717EB7">
        <w:rPr>
          <w:rFonts w:asciiTheme="minorEastAsia" w:hAnsiTheme="minorEastAsia" w:hint="eastAsia"/>
        </w:rPr>
        <w:t>上田学生下宿組合事務所  TEL・FAX 0268-38-6701</w:t>
      </w:r>
    </w:p>
    <w:p w14:paraId="1543F1B1" w14:textId="748D5B1D" w:rsidR="001524A7" w:rsidRPr="00717EB7" w:rsidRDefault="001524A7" w:rsidP="00CB3220">
      <w:pPr>
        <w:adjustRightInd w:val="0"/>
        <w:snapToGrid w:val="0"/>
        <w:rPr>
          <w:rFonts w:asciiTheme="minorEastAsia" w:hAnsiTheme="minorEastAsia"/>
        </w:rPr>
      </w:pPr>
    </w:p>
    <w:p w14:paraId="6DED50E2" w14:textId="4444D6ED" w:rsidR="00C9202D" w:rsidRPr="00717EB7" w:rsidRDefault="00C9202D" w:rsidP="00CB3220">
      <w:pPr>
        <w:adjustRightInd w:val="0"/>
        <w:snapToGrid w:val="0"/>
        <w:rPr>
          <w:rFonts w:asciiTheme="minorEastAsia" w:hAnsiTheme="minorEastAsia"/>
        </w:rPr>
      </w:pPr>
    </w:p>
    <w:p w14:paraId="1FF6206F" w14:textId="5662E6BA" w:rsidR="00C9202D" w:rsidRPr="00717EB7" w:rsidRDefault="00C9202D" w:rsidP="00CB3220">
      <w:pPr>
        <w:adjustRightInd w:val="0"/>
        <w:snapToGrid w:val="0"/>
        <w:rPr>
          <w:rFonts w:asciiTheme="minorEastAsia" w:hAnsiTheme="minorEastAsia"/>
        </w:rPr>
      </w:pPr>
      <w:r w:rsidRPr="00717EB7">
        <w:rPr>
          <w:rFonts w:asciiTheme="minorEastAsia" w:hAnsiTheme="minorEastAsia" w:hint="eastAsia"/>
        </w:rPr>
        <w:t>12ページ</w:t>
      </w:r>
    </w:p>
    <w:p w14:paraId="024D16F0" w14:textId="3C847441" w:rsidR="001B32C3" w:rsidRPr="00717EB7" w:rsidRDefault="00E352FB" w:rsidP="00CB3220">
      <w:pPr>
        <w:pStyle w:val="31PM"/>
        <w:snapToGrid w:val="0"/>
        <w:spacing w:line="240" w:lineRule="auto"/>
        <w:jc w:val="both"/>
        <w:rPr>
          <w:rFonts w:asciiTheme="minorEastAsia" w:eastAsiaTheme="minorEastAsia" w:hAnsiTheme="minorEastAsia" w:cs="KakuminPro-Medium"/>
          <w:color w:val="auto"/>
          <w:sz w:val="24"/>
          <w:szCs w:val="24"/>
        </w:rPr>
      </w:pPr>
      <w:r w:rsidRPr="00717EB7">
        <w:rPr>
          <w:rFonts w:asciiTheme="minorEastAsia" w:eastAsiaTheme="minorEastAsia" w:hAnsiTheme="minorEastAsia" w:cs="KakuminPro-Medium" w:hint="eastAsia"/>
          <w:color w:val="auto"/>
          <w:sz w:val="24"/>
          <w:szCs w:val="24"/>
        </w:rPr>
        <w:t>長野大学　障害を理由とする差別の解消の推進に関する対応要綱　長野大学　障害学生支援室裁定</w:t>
      </w:r>
    </w:p>
    <w:p w14:paraId="406CC8F1" w14:textId="77777777" w:rsidR="00E352FB" w:rsidRPr="00717EB7" w:rsidRDefault="00E352FB" w:rsidP="00CB3220">
      <w:pPr>
        <w:pStyle w:val="31PM"/>
        <w:snapToGrid w:val="0"/>
        <w:spacing w:line="240" w:lineRule="auto"/>
        <w:jc w:val="both"/>
        <w:rPr>
          <w:rStyle w:val="a5"/>
          <w:rFonts w:asciiTheme="minorEastAsia" w:eastAsiaTheme="minorEastAsia" w:hAnsiTheme="minorEastAsia"/>
          <w:color w:val="auto"/>
          <w:sz w:val="24"/>
          <w:szCs w:val="24"/>
        </w:rPr>
      </w:pPr>
    </w:p>
    <w:p w14:paraId="14AD4231" w14:textId="77777777" w:rsidR="001C206D" w:rsidRPr="00717EB7" w:rsidRDefault="001C206D" w:rsidP="001C206D">
      <w:pPr>
        <w:adjustRightInd w:val="0"/>
        <w:snapToGrid w:val="0"/>
        <w:rPr>
          <w:rStyle w:val="R6pt"/>
          <w:rFonts w:asciiTheme="minorEastAsia" w:eastAsiaTheme="minorEastAsia" w:hAnsiTheme="minorEastAsia"/>
          <w:kern w:val="0"/>
          <w:lang w:val="ja-JP"/>
        </w:rPr>
      </w:pPr>
    </w:p>
    <w:p w14:paraId="55D10A4C"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（目的）</w:t>
      </w:r>
    </w:p>
    <w:p w14:paraId="4F84DDCD"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第１条　この要綱（以下「対応要綱」という。）は、障害を理由とする差別の解消の推進に関する法律（平成25年法律第65号。以下「法」という。）第9条第1項の規定に基づき、障害を理由とする差別の解消の推進に関する基本方針（平成27年2月24日閣議決定。）に即して長野大学の教職員が適切に対応するために必要な事項を定めることを目的とする。</w:t>
      </w:r>
    </w:p>
    <w:p w14:paraId="373DD34C" w14:textId="77777777" w:rsidR="001C206D" w:rsidRPr="00717EB7" w:rsidRDefault="001C206D" w:rsidP="001C206D">
      <w:pPr>
        <w:adjustRightInd w:val="0"/>
        <w:snapToGrid w:val="0"/>
        <w:rPr>
          <w:rStyle w:val="R6pt"/>
          <w:rFonts w:asciiTheme="minorEastAsia" w:eastAsiaTheme="minorEastAsia" w:hAnsiTheme="minorEastAsia"/>
          <w:kern w:val="0"/>
          <w:lang w:val="ja-JP"/>
        </w:rPr>
      </w:pPr>
    </w:p>
    <w:p w14:paraId="59DFCB92"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（基本方針）</w:t>
      </w:r>
    </w:p>
    <w:p w14:paraId="79918C62"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第２条　長野大学は、「障害者の権利に関する条約（国連）」「障害者基本法」「障害を理由とする差別の解消の推進に関する法律」にのっとり、全ての教職員が障害を理由とする差別の解消に取り組めるよう監督するとともに、障害のある者が障害のない者と平等に教育・研究に参加できるよう機会を確保する。</w:t>
      </w:r>
    </w:p>
    <w:p w14:paraId="5FC37E77" w14:textId="77777777" w:rsidR="001C206D" w:rsidRPr="00717EB7" w:rsidRDefault="001C206D" w:rsidP="001C206D">
      <w:pPr>
        <w:adjustRightInd w:val="0"/>
        <w:snapToGrid w:val="0"/>
        <w:rPr>
          <w:rStyle w:val="R6pt"/>
          <w:rFonts w:asciiTheme="minorEastAsia" w:eastAsiaTheme="minorEastAsia" w:hAnsiTheme="minorEastAsia"/>
          <w:kern w:val="0"/>
          <w:lang w:val="ja-JP"/>
        </w:rPr>
      </w:pPr>
    </w:p>
    <w:p w14:paraId="69D7869A"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（定義）</w:t>
      </w:r>
    </w:p>
    <w:p w14:paraId="0C53A6F4"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第３条　この規定における障害者とは、障害者基本法第2条第1号に規定する障害者、即ち、「身体障害、知的障害、精神障害（発達障害を含む。）その他の心身の機能の障害（以下「障害」と総称する。）がある者であって、学生、教職員、学外者を問わず、障害及び社会的障壁（障害がある者にとって日常生活又は社会生活を営む上で障壁となるような社会における事物、制度、慣行、観念その他一切のものをいう。）により継続的に日常生活又は社会生活に相当な制限を受ける状態にあるもの」とし、長野大学（附置研究所等の附属施設を含む）における教育及び研究、また、その他の関連する活動全般において、そこに参加する者すべてを広く対象とする。ただし、労働者に対して行う障害を理由とする差別を解消するための措置については、法第13条により、障害者の雇用の促進等に関する法律（昭和35年法律第123号）の定めるところによる。</w:t>
      </w:r>
    </w:p>
    <w:p w14:paraId="00388C6D" w14:textId="77777777" w:rsidR="001C206D" w:rsidRPr="00717EB7" w:rsidRDefault="001C206D" w:rsidP="001C206D">
      <w:pPr>
        <w:adjustRightInd w:val="0"/>
        <w:snapToGrid w:val="0"/>
        <w:rPr>
          <w:rStyle w:val="R6pt"/>
          <w:rFonts w:asciiTheme="minorEastAsia" w:eastAsiaTheme="minorEastAsia" w:hAnsiTheme="minorEastAsia"/>
          <w:kern w:val="0"/>
          <w:lang w:val="ja-JP"/>
        </w:rPr>
      </w:pPr>
    </w:p>
    <w:p w14:paraId="146FE467"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（不当な差別的取扱いの禁止）</w:t>
      </w:r>
    </w:p>
    <w:p w14:paraId="2399FCBE"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第４条　教職員は、障害者に対して、別紙留意事項の示すところにより、不当な差別的取扱いをしてはならない。</w:t>
      </w:r>
    </w:p>
    <w:p w14:paraId="6581C524" w14:textId="77777777" w:rsidR="001C206D" w:rsidRPr="00717EB7" w:rsidRDefault="001C206D" w:rsidP="001C206D">
      <w:pPr>
        <w:adjustRightInd w:val="0"/>
        <w:snapToGrid w:val="0"/>
        <w:rPr>
          <w:rStyle w:val="R6pt"/>
          <w:rFonts w:asciiTheme="minorEastAsia" w:eastAsiaTheme="minorEastAsia" w:hAnsiTheme="minorEastAsia"/>
          <w:kern w:val="0"/>
          <w:lang w:val="ja-JP"/>
        </w:rPr>
      </w:pPr>
    </w:p>
    <w:p w14:paraId="3E74EA5E"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（合理的配慮の提供）</w:t>
      </w:r>
    </w:p>
    <w:p w14:paraId="264FEE65"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第５条　教職員は、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別紙留意事項の示すところにより、必要かつ合理的な配慮（以下「合理的配慮」という。）をしなければならない。</w:t>
      </w:r>
    </w:p>
    <w:p w14:paraId="63794ECA"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 xml:space="preserve">　　　２　長野大学は、個々の場面において、個々の障害者に対する合理的配慮を的確に行うため、事前的改善措置（施設等のバリアフリー化の促進、必要な人材の配置、情報アクセシビリティの向上にむけた環境整備等）に努めることとする。</w:t>
      </w:r>
    </w:p>
    <w:p w14:paraId="3FD07AC4"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 xml:space="preserve">　　　３　教職員は、障害者に提供する合理的配慮について、障害の状態や環境等が変化することにあわせて、適時、見直しを行うことに努めることとする。</w:t>
      </w:r>
    </w:p>
    <w:p w14:paraId="3C0293CF" w14:textId="77777777" w:rsidR="001C206D" w:rsidRPr="00717EB7" w:rsidRDefault="001C206D" w:rsidP="001C206D">
      <w:pPr>
        <w:adjustRightInd w:val="0"/>
        <w:snapToGrid w:val="0"/>
        <w:rPr>
          <w:rStyle w:val="R6pt"/>
          <w:rFonts w:asciiTheme="minorEastAsia" w:eastAsiaTheme="minorEastAsia" w:hAnsiTheme="minorEastAsia"/>
          <w:kern w:val="0"/>
          <w:lang w:val="ja-JP"/>
        </w:rPr>
      </w:pPr>
    </w:p>
    <w:p w14:paraId="49ED4789"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（相談体制の整備）</w:t>
      </w:r>
    </w:p>
    <w:p w14:paraId="2EDE3CB8"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第６条　長野大学は、法第14条の規定に基づき、障害者及びその家族その他の関係者からの相談に的確に応じるための相談窓口を、下記のとおり指定する。</w:t>
      </w:r>
    </w:p>
    <w:p w14:paraId="1ECC328A"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ab/>
        <w:t>一　障害学生支援室</w:t>
      </w:r>
    </w:p>
    <w:p w14:paraId="1ABBADDA"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ab/>
        <w:t>二　学生相談室</w:t>
      </w:r>
    </w:p>
    <w:p w14:paraId="2D09563E"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ab/>
        <w:t>三　保健室</w:t>
      </w:r>
    </w:p>
    <w:p w14:paraId="5A3E5E64"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ab/>
        <w:t>四　学生支援担当</w:t>
      </w:r>
    </w:p>
    <w:p w14:paraId="25B80250"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ab/>
        <w:t>五　学長が指名する障害のある教職員</w:t>
      </w:r>
    </w:p>
    <w:p w14:paraId="1F3D84B1"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ab/>
        <w:t>２　前項に指定する窓口については、必要に応じて、相談に対応する教職員の確保・充実を図るものとする。</w:t>
      </w:r>
    </w:p>
    <w:p w14:paraId="161834AC" w14:textId="77777777" w:rsidR="001C206D" w:rsidRPr="00717EB7" w:rsidRDefault="001C206D" w:rsidP="001C206D">
      <w:pPr>
        <w:adjustRightInd w:val="0"/>
        <w:snapToGrid w:val="0"/>
        <w:rPr>
          <w:rStyle w:val="R6pt"/>
          <w:rFonts w:asciiTheme="minorEastAsia" w:eastAsiaTheme="minorEastAsia" w:hAnsiTheme="minorEastAsia"/>
          <w:kern w:val="0"/>
          <w:lang w:val="ja-JP"/>
        </w:rPr>
      </w:pPr>
    </w:p>
    <w:p w14:paraId="39A97111"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（紛争に関する相談）</w:t>
      </w:r>
    </w:p>
    <w:p w14:paraId="34637710"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第７条　長野大学は、法第14条の規定に基づき、障害を理由とする差別（正当な理由のない不当な差別取り扱い、合理的配慮の不提供等）に関する紛争の防止又は解決を図るための窓口を、下記のとおり指定する。</w:t>
      </w:r>
    </w:p>
    <w:p w14:paraId="66DB6B24"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lastRenderedPageBreak/>
        <w:tab/>
        <w:t>一　障害学生支援室</w:t>
      </w:r>
    </w:p>
    <w:p w14:paraId="0AAA251D"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 xml:space="preserve">　</w:t>
      </w:r>
      <w:r w:rsidRPr="00717EB7">
        <w:rPr>
          <w:rStyle w:val="R6pt"/>
          <w:rFonts w:asciiTheme="minorEastAsia" w:eastAsiaTheme="minorEastAsia" w:hAnsiTheme="minorEastAsia" w:hint="eastAsia"/>
          <w:kern w:val="0"/>
          <w:lang w:val="ja-JP"/>
        </w:rPr>
        <w:tab/>
        <w:t>二　ハラスメント防止・対策委員会</w:t>
      </w:r>
    </w:p>
    <w:p w14:paraId="3C5E85A1"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ab/>
        <w:t>三　学長が設置する第三者委員会</w:t>
      </w:r>
    </w:p>
    <w:p w14:paraId="11393EE4"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ab/>
        <w:t>２　前項の第三者委員会の設置に関しては別に定める。</w:t>
      </w:r>
    </w:p>
    <w:p w14:paraId="5C2E7CA7" w14:textId="77777777" w:rsidR="001C206D" w:rsidRPr="00717EB7" w:rsidRDefault="001C206D" w:rsidP="001C206D">
      <w:pPr>
        <w:adjustRightInd w:val="0"/>
        <w:snapToGrid w:val="0"/>
        <w:rPr>
          <w:rStyle w:val="R6pt"/>
          <w:rFonts w:asciiTheme="minorEastAsia" w:eastAsiaTheme="minorEastAsia" w:hAnsiTheme="minorEastAsia"/>
          <w:kern w:val="0"/>
          <w:lang w:val="ja-JP"/>
        </w:rPr>
      </w:pPr>
    </w:p>
    <w:p w14:paraId="7E710BF9"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（情報公開）</w:t>
      </w:r>
    </w:p>
    <w:p w14:paraId="51E55295"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第８条　長野大学は、障害のある大学進学希望者や学内の障害のある学生等に対して、支援の方針や相談体制、合理的配慮の事例等を、ホームページ等を通じて公開することとする。</w:t>
      </w:r>
    </w:p>
    <w:p w14:paraId="659DF32C" w14:textId="77777777" w:rsidR="001C206D" w:rsidRPr="00717EB7" w:rsidRDefault="001C206D" w:rsidP="001C206D">
      <w:pPr>
        <w:adjustRightInd w:val="0"/>
        <w:snapToGrid w:val="0"/>
        <w:rPr>
          <w:rStyle w:val="R6pt"/>
          <w:rFonts w:asciiTheme="minorEastAsia" w:eastAsiaTheme="minorEastAsia" w:hAnsiTheme="minorEastAsia"/>
          <w:kern w:val="0"/>
          <w:lang w:val="ja-JP"/>
        </w:rPr>
      </w:pPr>
    </w:p>
    <w:p w14:paraId="7786BF0A"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（研修・啓発）</w:t>
      </w:r>
    </w:p>
    <w:p w14:paraId="075BDD98"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第９条　長野大学は、障害を理由とする差別の解消の推進を図るため、教職員に対し、必要な研修・啓発を行うものとする。</w:t>
      </w:r>
    </w:p>
    <w:p w14:paraId="6A50C68A"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ab/>
        <w:t>２　新たに教職員となった者に対しては、障害を理由とする差別に関する基本的な事項について理解させるために、また、新たに監督者となった職員に対しては、障害を理由とする差別の解消等に関し求められる役割について理解させるために、研修を実施する。</w:t>
      </w:r>
    </w:p>
    <w:p w14:paraId="37DD906C"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ab/>
        <w:t>３　教職員に対し、障害特性を理解するとともに、障害者へ適切に対応するために必要なマニュアル等を整備し、意識の啓発を図る。</w:t>
      </w:r>
    </w:p>
    <w:p w14:paraId="49FA557A" w14:textId="77777777" w:rsidR="001C206D" w:rsidRPr="00717EB7" w:rsidRDefault="001C206D" w:rsidP="001C206D">
      <w:pPr>
        <w:adjustRightInd w:val="0"/>
        <w:snapToGrid w:val="0"/>
        <w:rPr>
          <w:rStyle w:val="R6pt"/>
          <w:rFonts w:asciiTheme="minorEastAsia" w:eastAsiaTheme="minorEastAsia" w:hAnsiTheme="minorEastAsia"/>
          <w:kern w:val="0"/>
          <w:lang w:val="ja-JP"/>
        </w:rPr>
      </w:pPr>
    </w:p>
    <w:p w14:paraId="23AE05C9"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（対応要綱の見直し）</w:t>
      </w:r>
    </w:p>
    <w:p w14:paraId="6620A90A"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第10条　長野大学は、技術の進展、社会情勢の変化等が、合理的配慮の内容や程度等に大きな進展をもたらすとともに、実施に伴う負担を軽減し得ることを鑑み、必要に応じて対応要綱を見直し、適時、充実を図るものとする。この際には、不当な差別的取り扱い及び合理的配慮の具体例の集積等を踏まえるとともに、国際的な動向も勘案し、内容の修正を図る。また、法および基本方針の見直し時に併せ、本対応要綱も見直すものとする。</w:t>
      </w:r>
    </w:p>
    <w:p w14:paraId="0E01C73E" w14:textId="77777777" w:rsidR="001C206D" w:rsidRPr="00717EB7" w:rsidRDefault="001C206D" w:rsidP="001C206D">
      <w:pPr>
        <w:adjustRightInd w:val="0"/>
        <w:snapToGrid w:val="0"/>
        <w:rPr>
          <w:rStyle w:val="R6pt"/>
          <w:rFonts w:asciiTheme="minorEastAsia" w:eastAsiaTheme="minorEastAsia" w:hAnsiTheme="minorEastAsia"/>
          <w:kern w:val="0"/>
          <w:lang w:val="ja-JP"/>
        </w:rPr>
      </w:pPr>
    </w:p>
    <w:p w14:paraId="75454A7F"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（学長の責務）</w:t>
      </w:r>
    </w:p>
    <w:p w14:paraId="7E47D415"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第11条　長野大学の学長は、障害者差別の解消を推進するため、次の各号に掲げる事項に注意して障害者に対する不当な差別的取扱いが行われないよう注意し、また障害者に対し合理的配慮の提供がなされるよう努めなければならない。</w:t>
      </w:r>
    </w:p>
    <w:p w14:paraId="24A023D7"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 xml:space="preserve">　　　一　日常の執務を通じた指導等により、障害者差別に関し、監督する教職員の注意を喚起し、障害者差別に関する認識を深めさせること。</w:t>
      </w:r>
    </w:p>
    <w:p w14:paraId="2E8BAC79"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 xml:space="preserve">　　　二　障害者から不当な差別的取扱い、合理的配慮の不提供に対する相談、苦情の申し出等があった場合は、迅速に状況を確認すること。</w:t>
      </w:r>
    </w:p>
    <w:p w14:paraId="3F646EBB"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 xml:space="preserve">　　　三　合理的配慮の必要性が確認された場合、監督する教職員に対して合理的配慮の提供に閲する手続を適切に行うよう指導すること。</w:t>
      </w:r>
    </w:p>
    <w:p w14:paraId="0AF8CE6F"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ab/>
        <w:t>２　長野大学の学長は、障害者差別に関する問題が生じた場合には、迅速かつ適切に対処しなければならない。</w:t>
      </w:r>
    </w:p>
    <w:p w14:paraId="06142B48" w14:textId="77777777" w:rsidR="001C206D" w:rsidRPr="00717EB7" w:rsidRDefault="001C206D" w:rsidP="001C206D">
      <w:pPr>
        <w:adjustRightInd w:val="0"/>
        <w:snapToGrid w:val="0"/>
        <w:rPr>
          <w:rStyle w:val="R6pt"/>
          <w:rFonts w:asciiTheme="minorEastAsia" w:eastAsiaTheme="minorEastAsia" w:hAnsiTheme="minorEastAsia"/>
          <w:kern w:val="0"/>
          <w:lang w:val="ja-JP"/>
        </w:rPr>
      </w:pPr>
    </w:p>
    <w:p w14:paraId="4ECD0A0D"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（懲戒）</w:t>
      </w:r>
    </w:p>
    <w:p w14:paraId="2B076499"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第12条　教職員が、障害者に対して不当な差別的取扱いをし、若しくは，過剰な負担がないにもかかわらず、合理的配慮を提供しなかった場合、その様態等によっては、職務上の義務に反し、または職務を怠った場合等に該当し，懲戒処分等に付されることがある。</w:t>
      </w:r>
    </w:p>
    <w:p w14:paraId="55AB0D2F"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ab/>
        <w:t>２　懲戒の区分については公立大学法人長野大学就業規則第41条に従うものとする。</w:t>
      </w:r>
    </w:p>
    <w:p w14:paraId="1E25A87B" w14:textId="77777777" w:rsidR="001C206D" w:rsidRPr="00717EB7" w:rsidRDefault="001C206D" w:rsidP="001C206D">
      <w:pPr>
        <w:adjustRightInd w:val="0"/>
        <w:snapToGrid w:val="0"/>
        <w:rPr>
          <w:rStyle w:val="R6pt"/>
          <w:rFonts w:asciiTheme="minorEastAsia" w:eastAsiaTheme="minorEastAsia" w:hAnsiTheme="minorEastAsia"/>
          <w:kern w:val="0"/>
          <w:lang w:val="ja-JP"/>
        </w:rPr>
      </w:pPr>
    </w:p>
    <w:p w14:paraId="25BD3972"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附　則</w:t>
      </w:r>
    </w:p>
    <w:p w14:paraId="67519E2F"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 xml:space="preserve">　この対応要綱は、平成29年4月1日より施行する。</w:t>
      </w:r>
    </w:p>
    <w:p w14:paraId="412E4DC3" w14:textId="77777777" w:rsidR="001C206D" w:rsidRPr="00717EB7" w:rsidRDefault="001C206D" w:rsidP="001C206D">
      <w:pPr>
        <w:adjustRightInd w:val="0"/>
        <w:snapToGrid w:val="0"/>
        <w:rPr>
          <w:rStyle w:val="R6pt"/>
          <w:rFonts w:asciiTheme="minorEastAsia" w:eastAsiaTheme="minorEastAsia" w:hAnsiTheme="minorEastAsia"/>
          <w:kern w:val="0"/>
          <w:lang w:val="ja-JP"/>
        </w:rPr>
      </w:pPr>
    </w:p>
    <w:p w14:paraId="2869FFC4" w14:textId="77777777" w:rsidR="001C206D"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附　則</w:t>
      </w:r>
    </w:p>
    <w:p w14:paraId="6A9BCECB" w14:textId="0585D873" w:rsidR="001524A7" w:rsidRPr="00717EB7" w:rsidRDefault="001C206D" w:rsidP="001C206D">
      <w:pPr>
        <w:adjustRightInd w:val="0"/>
        <w:snapToGrid w:val="0"/>
        <w:rPr>
          <w:rStyle w:val="R6pt"/>
          <w:rFonts w:asciiTheme="minorEastAsia" w:eastAsiaTheme="minorEastAsia" w:hAnsiTheme="minorEastAsia"/>
          <w:kern w:val="0"/>
          <w:lang w:val="ja-JP"/>
        </w:rPr>
      </w:pPr>
      <w:r w:rsidRPr="00717EB7">
        <w:rPr>
          <w:rStyle w:val="R6pt"/>
          <w:rFonts w:asciiTheme="minorEastAsia" w:eastAsiaTheme="minorEastAsia" w:hAnsiTheme="minorEastAsia" w:hint="eastAsia"/>
          <w:kern w:val="0"/>
          <w:lang w:val="ja-JP"/>
        </w:rPr>
        <w:t xml:space="preserve">　この対応要綱は、平成30年4月1日より施行する。</w:t>
      </w:r>
    </w:p>
    <w:p w14:paraId="7ACD69DF" w14:textId="77777777" w:rsidR="001C206D" w:rsidRPr="00717EB7" w:rsidRDefault="001C206D" w:rsidP="001C206D">
      <w:pPr>
        <w:adjustRightInd w:val="0"/>
        <w:snapToGrid w:val="0"/>
        <w:rPr>
          <w:rFonts w:asciiTheme="minorEastAsia" w:hAnsiTheme="minorEastAsia"/>
        </w:rPr>
      </w:pPr>
    </w:p>
    <w:p w14:paraId="583E44B7" w14:textId="77777777" w:rsidR="001524A7" w:rsidRPr="00717EB7" w:rsidRDefault="001524A7" w:rsidP="00CB3220">
      <w:pPr>
        <w:adjustRightInd w:val="0"/>
        <w:snapToGrid w:val="0"/>
        <w:rPr>
          <w:rFonts w:asciiTheme="minorEastAsia" w:hAnsiTheme="minorEastAsia"/>
        </w:rPr>
      </w:pPr>
    </w:p>
    <w:p w14:paraId="65027CC6" w14:textId="7A34664B" w:rsidR="001B32C3" w:rsidRPr="00717EB7" w:rsidRDefault="00737DCC" w:rsidP="00CB3220">
      <w:pPr>
        <w:pStyle w:val="31PM"/>
        <w:snapToGrid w:val="0"/>
        <w:spacing w:line="240" w:lineRule="auto"/>
        <w:jc w:val="both"/>
        <w:rPr>
          <w:rFonts w:asciiTheme="minorEastAsia" w:eastAsiaTheme="minorEastAsia" w:hAnsiTheme="minorEastAsia" w:cs="KakuminPro-Medium"/>
          <w:color w:val="auto"/>
          <w:spacing w:val="-2"/>
          <w:w w:val="97"/>
          <w:sz w:val="24"/>
          <w:szCs w:val="24"/>
        </w:rPr>
      </w:pPr>
      <w:r w:rsidRPr="00717EB7">
        <w:rPr>
          <w:rFonts w:asciiTheme="minorEastAsia" w:eastAsiaTheme="minorEastAsia" w:hAnsiTheme="minorEastAsia" w:cs="KakuminPro-Medium" w:hint="eastAsia"/>
          <w:color w:val="auto"/>
          <w:spacing w:val="-2"/>
          <w:w w:val="97"/>
          <w:sz w:val="24"/>
          <w:szCs w:val="24"/>
        </w:rPr>
        <w:t>長野大学における障害を理由とする差別の解消の推進に関する対応要綱における留意事項</w:t>
      </w:r>
    </w:p>
    <w:p w14:paraId="7C4DF373"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55816E13"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6168ACF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第1　基本方針</w:t>
      </w:r>
    </w:p>
    <w:p w14:paraId="07BF4B75"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50BE79EE"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（基本的な考え方）</w:t>
      </w:r>
    </w:p>
    <w:p w14:paraId="365882AB"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長野大学は創設以来、障害のある学生を受入れてきたが、障害を理由とする差別の解消の推進に関する法律（平成二十五年法律第六十五号。以下、「法」という。）の施行に伴い、本学の基本姿勢を明確にするため、対応要綱の留意事項を明記する。</w:t>
      </w:r>
    </w:p>
    <w:p w14:paraId="7C99A07A"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学生に対しては、障害のある学生が障害を理由に修学を断念することがないよう、修学機会を確保しなければならない。また、高等教育を提供することに鑑み、高い教養と専門的能力を培えるよう、教育の質を維持することが重要である。そのため、学生の受入れに当たっては、障害に基づき差別することがないよう、入学者選抜において、大学の学修に必要な能力・適性等について、障害のない学生と公平に判定するための機会を提供することを原則とする。入学者選抜は各学部のアドミッションポリシーに基づくことは、付記するまでもない。</w:t>
      </w:r>
    </w:p>
    <w:p w14:paraId="2CAE57AA"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受入れ後は、個々の学生の障害の状態・特性等に応じて、学生が得られる機会への平等な参加を保障するよう配慮しなければならない。</w:t>
      </w:r>
    </w:p>
    <w:p w14:paraId="3765EB9A"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5C0C3A6D"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（学生が得られる機会への平等な参加を保障する配慮）</w:t>
      </w:r>
    </w:p>
    <w:p w14:paraId="5C2A4C6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長野大学は、学生に提供する様々な機会において、障害のある学生が障害のない学生と平等に参加できるよう、合理的配慮を行う。</w:t>
      </w:r>
    </w:p>
    <w:p w14:paraId="5DC0E47A"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ただし、高等教育を提供することに鑑み、教育の本質や評価基準を変えてしまうことや他の学生に教育上多大の影響を及ぼすような教育スケジュールの変更や調整を行うことを求めるものではない。</w:t>
      </w:r>
    </w:p>
    <w:p w14:paraId="4C0A01D9"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36F5C064"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（附属施設の利用者および一般から参加可能な活動等）</w:t>
      </w:r>
    </w:p>
    <w:p w14:paraId="0CE29F03"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附属施設の利用者、公開講座やシンポジウム等、一般から参加が可能な活動については、学生以外の一般の障害者も差別的取り扱いの禁止と合理的配慮提供の対象となることに留意しなければならない。</w:t>
      </w:r>
    </w:p>
    <w:p w14:paraId="6CFAF208"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722402BB"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第2　定義</w:t>
      </w:r>
    </w:p>
    <w:p w14:paraId="6A89BA7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40C25A4A"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（対象）</w:t>
      </w:r>
      <w:r w:rsidRPr="00717EB7">
        <w:rPr>
          <w:rStyle w:val="a5"/>
          <w:rFonts w:asciiTheme="minorEastAsia" w:eastAsiaTheme="minorEastAsia" w:hAnsiTheme="minorEastAsia" w:hint="eastAsia"/>
          <w:color w:val="auto"/>
          <w:sz w:val="24"/>
          <w:szCs w:val="24"/>
        </w:rPr>
        <w:tab/>
      </w:r>
    </w:p>
    <w:p w14:paraId="7B0EAF88"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長野大学における教育及び研究、また、その他の関連する活動全般」とは、長野大学が実施するすべての教育・研究活動ならびに長野大学が実施する行事等のことで、講義、実習や演習、インターンシップにおける指導等の正課教育（予習・復習・課題への対応等の自主学習を含む）、図書館や体育館等、学生支援関係施設の利用、大学等が主催する入学式やオリエンテーション、卒業式など教育活動の一環としての学校行事、学生相談や就職指導・修学指導などの正課外教育、これらの機会に参加するための学内移動やフィールドワーク、社会福祉実習、教育実習等における移動及びこれらに密接に関連する入試・履修登録・試験・休講等の各種情報の入手・奨学金の申請などが挙げられる。</w:t>
      </w:r>
    </w:p>
    <w:p w14:paraId="7D70EEC3"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そこに参加する者すべて」とは、長野大学の学生（科目等履修生・聴講生等、研究生、留学生及び交流校からの交流に基づいて学ぶ学生）ならびに長野大学に入学を希望する者等，および前述の活動全般に参加することが認められている一般の参加者および利用者を指す。</w:t>
      </w:r>
    </w:p>
    <w:p w14:paraId="7084A081"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2B0E63D5"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第3　禁止される不当な差別的取扱いの基本的な考え方</w:t>
      </w:r>
    </w:p>
    <w:p w14:paraId="6218BCAA"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6A0AC13D"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法は、障害者に対して、正当な理由なく、障害を理由として、財・サービスや各種機会の提供を拒否する又は提供に当たって場所・時間帯などを制限する、 障害者でない者に対しては付さない条件を付けることなどにより、障害者の権利利益を侵害することを禁止している。</w:t>
      </w:r>
    </w:p>
    <w:p w14:paraId="39A4283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69A689E9"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なお、障害者の事実上の平等を促進し、又は達成するために必要な特別の措置は、不当な差別的取扱いではない。不当な差別的取扱いとは、正当な理由なく、障害者を、障害者でない者より不利に扱うことである点に留意する必要がある。</w:t>
      </w:r>
    </w:p>
    <w:p w14:paraId="35058CA2"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30F0E64A"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第4　正当な理由</w:t>
      </w:r>
    </w:p>
    <w:p w14:paraId="24BF6AA5"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5E6AF389"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正当な理由に相当するか否かについては、個別の事案ごとに、障害者、第三者の権利利益（例：安全の確保、財産の保全、事業の目的・内容・機能の維持、 損害発生の防止等）及び大学等の教育・研究の目的・内容・機能の維持等の観点に鑑み、具体的場面や状況に応じて総合的・客観的に判断することが必要である。</w:t>
      </w:r>
    </w:p>
    <w:p w14:paraId="480DC66E"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教職員は、正当な理由があると判断した場合には、障害者にその理由を説明するものとし、理解を得るよう努めるものとする。</w:t>
      </w:r>
    </w:p>
    <w:p w14:paraId="538246DF"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47E5BBD8"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第5　不当な差別的取扱いに当たり得る具体例</w:t>
      </w:r>
    </w:p>
    <w:p w14:paraId="53641759"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41E08EEB"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第3で示したとおり、不当な差別的取扱いに相当するか否かについては、個別の事案ごとに判断されることとなるが、不当な差別的取扱いに当たり得る具体例として、例えば、次のようなものがある。</w:t>
      </w:r>
    </w:p>
    <w:p w14:paraId="5ED7A23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1175FCF5"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なお、以下の例については、第2で示した正当な理由が存在しないことを前提とする。</w:t>
      </w:r>
    </w:p>
    <w:p w14:paraId="7675FD98"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278EB212"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（不当な差別的取扱いに当たり得る具体例）</w:t>
      </w:r>
    </w:p>
    <w:p w14:paraId="28522E23"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〇障害があることを理由に受験を拒否する</w:t>
      </w:r>
    </w:p>
    <w:p w14:paraId="73C0C722"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〇障害があることを理由に入学を拒否する</w:t>
      </w:r>
    </w:p>
    <w:p w14:paraId="45A45C1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〇障害があることを理由に授業受講を拒否する</w:t>
      </w:r>
    </w:p>
    <w:p w14:paraId="4D6C9D44"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〇障害があることを理由に研究指導を拒否する</w:t>
      </w:r>
    </w:p>
    <w:p w14:paraId="5ADA102B"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〇障害があることを理由に実習、研修、フィールドワーク等への参加を拒否する</w:t>
      </w:r>
    </w:p>
    <w:p w14:paraId="7AAB32FC"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〇障害があることを理由に事務窓口等での対応順序を劣後させる</w:t>
      </w:r>
    </w:p>
    <w:p w14:paraId="14CFE6EF"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〇障害があることを理由に式典、行事、説明会、シンポジウムへの出席を拒む</w:t>
      </w:r>
    </w:p>
    <w:p w14:paraId="06DB1C32"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〇判断・理解能力等の程度を確認することなく、精神障害者（知的障害と発達障害者を含む）は一律に判断・理解能力に欠ける等として対応を拒む</w:t>
      </w:r>
    </w:p>
    <w:p w14:paraId="1ED55493"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〇運動能力の程度を確認することなく、四肢に障害がある者は一律に運動能力に欠ける等として体育授業や研修、講習、会議、実習、イベントへの参加を受付けない</w:t>
      </w:r>
    </w:p>
    <w:p w14:paraId="791A5DE5"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〇軽度の障害であることが明白であり、教員や周囲の学生による簡単な配慮で授業受講が可能にもかかわらず、介助者をともなって参加することを条件付ける</w:t>
      </w:r>
    </w:p>
    <w:p w14:paraId="039119E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〇手話通訳、ノートテイク、パソコンノートテイクなどの情報保障手段を用意できないからという理由で、聴覚障害のある学生の授業受講や研修、講習、実習等への参加を拒む</w:t>
      </w:r>
    </w:p>
    <w:p w14:paraId="709A4744"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69ACF1F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第6　合理的配慮の考え方</w:t>
      </w:r>
    </w:p>
    <w:p w14:paraId="2ACA764E"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34295A5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（基本的な考え方）</w:t>
      </w:r>
    </w:p>
    <w:p w14:paraId="317A8FF2"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法は、障害者の権利に関する条約（以下、「権利条約」という。）における合理的配慮の定義を踏まえ、行政機関等及び事業者に対し、その事務・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w:t>
      </w:r>
    </w:p>
    <w:p w14:paraId="45F10B6F"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w:t>
      </w:r>
      <w:r w:rsidRPr="00717EB7">
        <w:rPr>
          <w:rStyle w:val="a5"/>
          <w:rFonts w:asciiTheme="minorEastAsia" w:eastAsiaTheme="minorEastAsia" w:hAnsiTheme="minorEastAsia" w:hint="eastAsia"/>
          <w:color w:val="auto"/>
          <w:sz w:val="24"/>
          <w:szCs w:val="24"/>
        </w:rPr>
        <w:lastRenderedPageBreak/>
        <w:t>の場面において必要としている社会的障壁を除去するための必要かつ合理的な取組（調整、配慮等）であり、その実施に伴う負担が過重でないものである。</w:t>
      </w:r>
    </w:p>
    <w:p w14:paraId="4B5076F8"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合理的配慮は、本学の教育・研究の目的・内容・機能に照らし、必要とされる範囲で本来の業務に付随するものに限られること、障害者でない者との比較において同等の機会の提供を受けるためのものであること、教育・研究の目的・内容・機能の本質的な変更には及ばないことに留意する。</w:t>
      </w:r>
    </w:p>
    <w:p w14:paraId="68F0D32B"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79E218F8"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（過重な負担の基本的な考え方）</w:t>
      </w:r>
    </w:p>
    <w:p w14:paraId="71E4E81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過重な負担については、個別の事案ごとに、以下の要素等を考慮し、具体的場面や状況に応じて総合的・客観的に判断するものとする。</w:t>
      </w:r>
    </w:p>
    <w:p w14:paraId="75A7A552"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過重な負担に当たるかどうかは、学長またはこれが指名する者が責任を持って判断する。また、過重な負担に当たると判断した場合は、障害者にその理由を説明した上で、理解を得るよう努める。</w:t>
      </w:r>
    </w:p>
    <w:p w14:paraId="3B7E3034"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730C06A4"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〇教育・研究への影響の程度（教育・研究の目的・内容・機能を損なうか否か）</w:t>
      </w:r>
    </w:p>
    <w:p w14:paraId="2F67B3EC"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〇実現可能性の程度（物理的・技術的制約、人的・体制上の制約）</w:t>
      </w:r>
    </w:p>
    <w:p w14:paraId="386E1F67"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〇費用・負担の程度</w:t>
      </w:r>
    </w:p>
    <w:p w14:paraId="73B794DF"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〇大学の規模、財政・財務状況</w:t>
      </w:r>
    </w:p>
    <w:p w14:paraId="64D722C6"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2C5DF832"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（合理的配慮の合意形成過程）</w:t>
      </w:r>
    </w:p>
    <w:p w14:paraId="2C077014"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合理的配慮の決定過程においては、障害のある学生が、他の者と平等に「教育を受ける権利」を享有・行使することを確保するという合理的配慮の目的に照らし、権利の主体が障害のある学生本人にあることを踏まえ、障害者本人の要望に基づいた調整を行う。この際、障害者本人の教育的ニーズと意思を可能な限り尊重しつつ、本学の体制面、財政面を勘案し、「均衡を失しない」又は「過重ではない」負担について、個別に判断する。</w:t>
      </w:r>
    </w:p>
    <w:p w14:paraId="346387E8"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6961A48C"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（合理的配慮の決定）</w:t>
      </w:r>
    </w:p>
    <w:p w14:paraId="61F283D2"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本学が合理的配慮を決定するに当たっては、障害のある学生本人の教育的ニーズと意思を尊重した配慮ができない場合の合理的理由を含め、本人を含む関係者間において、可能な限り合意形成・共通理解を図った上で決定し、提供することが望まれる。その際、障害学生支援についての専門知識を有する教職員が障害のある学生本人のニーズをヒアリングし、これに基づいて迅速に配慮内容を決定できるようにする。</w:t>
      </w:r>
    </w:p>
    <w:p w14:paraId="2FB7FDE2"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特に、通学については、本学が障害のある学生本人に通学が可能であることを確認するとともに、必要に応じ、自治体や社会福祉協議会、上田点字図書館、NPO等による地域の支援が受けられるかを確認し、障害のある学生に対し情報を提供することが重要である。</w:t>
      </w:r>
    </w:p>
    <w:p w14:paraId="4093A4D6"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また、合理的配慮の決定は、本学の責任において行うこととし、その決定過程においては、必要に応じ、学外の専門家等の第三者による意見を参照することも重要である。</w:t>
      </w:r>
    </w:p>
    <w:p w14:paraId="7B27887F"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なお、合理的配慮の決定に当たっては、他の学生との公平性の観点から、学生に対し根拠資料（障害者手帳、診断書、心理検査の結果、学内外の専門家の所見、高等学校等の大学入学前の支援状況に関する資料等）の提出を求め、それに基づく配慮の決定を行うことが重要である。</w:t>
      </w:r>
    </w:p>
    <w:p w14:paraId="36AC5969"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0CEEF2EE"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（組織体制の構築） </w:t>
      </w:r>
    </w:p>
    <w:p w14:paraId="45EA4983"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関係者間で合理的配慮内容の合意を得るためには、そのための組織体制を構築する必要がある。具体的には、障害学生支援についての専門知識を有する教職員が障害のある学生本人のニーズをヒアリングし、これに基づいて迅速に配慮内容を決定できるような体制整備が求められる。加えて、この決定に対する障害のある学生本人からの異議申し立てを受け付ける窓口やその対応プロセスを学内に整備することが望まれる。</w:t>
      </w:r>
    </w:p>
    <w:p w14:paraId="4812F125"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19B9E805"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（時間的な経緯の考慮） </w:t>
      </w:r>
    </w:p>
    <w:p w14:paraId="0C06B78D"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障害のある学生は、障害の状態・特性等が多様なだけでなく、障害を併せ有する場合や、障害の状態や病状が変化する場合もあることから、時間的な経緯や休学・復学等により必要な支援が変化することに留意する必要がある。</w:t>
      </w:r>
    </w:p>
    <w:p w14:paraId="78BC4462"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69984B3A"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（環境の整備）</w:t>
      </w:r>
    </w:p>
    <w:p w14:paraId="128AD201"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なお、合理的配慮を必要とする障害者が多数見込まれる場合、障害者との関係性が長期にわたる場合等には、その都度の合理的配慮の提供ではなく、後述する環境の整備を考慮に入れることにより、中・長期的に安定した配慮や支援を提供できるよう考慮することは重要である。</w:t>
      </w:r>
    </w:p>
    <w:p w14:paraId="72A73359"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1369C603"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（意思の表明）</w:t>
      </w:r>
    </w:p>
    <w:p w14:paraId="5BDE0B2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意思の表明に当たっては、具体的場面において、社会的障壁の除去に関する配慮を必要としている状況にあることを言語（手話を含む。）のほか、点字、 拡大文字、筆談、実物の提示や身振りサイン等による合図、触覚による意思伝達など、障害者が他人とコミュニケーションを図る際に必要な手段（通訳を介するものを含む。）により伝えられる。</w:t>
      </w:r>
    </w:p>
    <w:p w14:paraId="705DA0A4"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また、障害のため学生が単独で大学等との意思疎通を行うことが困難な場合があることなどにも留意し、必要に応じ、障害に関する専門家の同席を促したり、学内外のリソースや支援に関する情報を整理して学生に示すなど、意思表明のプロセスを支援することが重要である。</w:t>
      </w:r>
    </w:p>
    <w:p w14:paraId="52E8A17F"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その際、本学、授業担当教員、支援担当者による過度な干渉やハラスメント（苦痛を与えるような行為）が行われることのないよう十分留意する。</w:t>
      </w:r>
    </w:p>
    <w:p w14:paraId="418870F5"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意思の表明が困難な障害者が、介助者等を伴っていない場合など、 意思の表明がない場合であっても、当該障害者が社会的障壁の除去を必要としていることが明白である場合には、法の趣旨に鑑みれば、当該障害者に対して適切と思われる配慮を提案するために障害者との建設的対話を働きかけるなど、自主的な取組に努めることが望ましい。</w:t>
      </w:r>
    </w:p>
    <w:p w14:paraId="2A624F75"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188EF6ED"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（基礎的環境整備）</w:t>
      </w:r>
    </w:p>
    <w:p w14:paraId="3FA39726"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lastRenderedPageBreak/>
        <w:t xml:space="preserve">　合理的配慮は、障害者等の利用を想定して事前に行われる建築物のバリアフリー化、介助者等の人的支援、情報アクセシビリティの向上等の環境の整備（基本方針の「第5」において記述）を基礎として、個々の障害者に対して、その状況に応じて個別に実施される措置である。したがって、各場面における環境の整備の状況により、合理的配慮の内容は異なることとなる。</w:t>
      </w:r>
    </w:p>
    <w:p w14:paraId="01EA575D"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1626340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第7　合理的配慮に該当し得る配慮の具体例</w:t>
      </w:r>
    </w:p>
    <w:p w14:paraId="52A593BB"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35215276"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第4で示したとおり、合理的配慮は具体的場面や状況に応じて異なり、多様かつ個別性が高いものであるが、具体例として、例えば、次のようなものがある。</w:t>
      </w:r>
    </w:p>
    <w:p w14:paraId="5A65576D"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なお、これらの具体例はあくまでも例示であり、これらがすべての事例で常に合理的配慮に該当し得るものではないことに注意が必要である。以下の例については、「第6」の「（過重な負担の基本的な考え方）」で示した過重な負担が存在しないことを前提とする。また、「第6　合理的配慮の考え方」の「（基礎的環境の整備）」で示したとおり、合理的配慮は、障害者等の利用を想定して事前に行われる建築物のバリアフリー化、必要な人材の配置、情報アクセシビリティの向上等の環境の整備を基礎として、個々の障害者に対して、その状況に応じて個別に実施される措置であり、環境の整備に当たっては、技術進歩の動向を踏まえた取組を進めることが重要である。</w:t>
      </w:r>
    </w:p>
    <w:p w14:paraId="7CD7D346"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7ED12D18"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（物理的環境への配慮）</w:t>
      </w:r>
    </w:p>
    <w:p w14:paraId="39BBFDE9"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〇車いす利用者のために段差にスロープを渡す</w:t>
      </w:r>
    </w:p>
    <w:p w14:paraId="7C08A7C9"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〇図書館やコンピュータ室、実験・実習室等の施設・設備を、他の学生と同様に利用できるように改善する</w:t>
      </w:r>
    </w:p>
    <w:p w14:paraId="7319C98B"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〇移動に困難のある学生のために、普段よく利用する教室に近い位置に駐車場を確保する</w:t>
      </w:r>
    </w:p>
    <w:p w14:paraId="3F55DFB1"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〇車いす利用者が段差を越えらない場合に、段差を乗り越えるための補助を行う</w:t>
      </w:r>
    </w:p>
    <w:p w14:paraId="5C736F6D"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〇障害特性により、授業中、頻回に離席の必要がある学生について、座席位置を出入口の付近に確保する</w:t>
      </w:r>
    </w:p>
    <w:p w14:paraId="5386988A"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〇移動に困難のある学生が参加している授業で、使用する教室をアクセスしやすい場所に変更する</w:t>
      </w:r>
    </w:p>
    <w:p w14:paraId="6D96CE35"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〇易疲労状態の障害者からの別室での休憩の申し出に対し、休憩室の確保が困難な場合、教室内に長いすを置いて臨時の休憩スペースを設ける</w:t>
      </w:r>
    </w:p>
    <w:p w14:paraId="4D71AC8E"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1CF5B39B"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（意思疎通の配慮）</w:t>
      </w:r>
    </w:p>
    <w:p w14:paraId="18F809FE"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〇授業や実習、研修、行事等のさまざまな機会において、手話通訳、ノートテイク、パソコンノートテイク、補聴システムなどの情報保障を行う</w:t>
      </w:r>
    </w:p>
    <w:p w14:paraId="7EA41017"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〇ことばの聞き取りや理解・発声・発語等に困難を示す学生のために、必要なコミュニケーション上の配慮を行う</w:t>
      </w:r>
    </w:p>
    <w:p w14:paraId="770A32BF"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〇シラバスや教科書・教材にアクセスできるよう、学生の要望に応じて電子ファイルや点字・拡大資料等を提供する</w:t>
      </w:r>
    </w:p>
    <w:p w14:paraId="5D49B4E8"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〇聴覚障害のある学生の受講している授業で、ビデオ教材に字幕を付与して用いる</w:t>
      </w:r>
    </w:p>
    <w:p w14:paraId="6FAE1B4B"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〇授業中教員が使用する資料を事前に提供し、事前に一読したり、読みやすい形式に変換したりする時間を与える</w:t>
      </w:r>
    </w:p>
    <w:p w14:paraId="055A057C"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〇事務手続きの際に、教職員や支援学生が必要書類の代筆を行う</w:t>
      </w:r>
    </w:p>
    <w:p w14:paraId="699115A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〇障害のある学生で、視覚情報が優位な者に対し、手続きや申請の手順を矢印やイラスト等でわかりやすく伝える</w:t>
      </w:r>
    </w:p>
    <w:p w14:paraId="7DF78213"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〇間接的な表現が伝わりにくい場合、より直接的な表現を使って説明する</w:t>
      </w:r>
    </w:p>
    <w:p w14:paraId="1B4602C6"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〇口頭の指示だけでは伝わりにくい場合、指示を書面で伝える</w:t>
      </w:r>
    </w:p>
    <w:p w14:paraId="67E520BF"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〇授業でのディスカッションに参加しにくい場合、発言しやすいような配慮をしたり、テキストベースでの意見表明を認めたりする。</w:t>
      </w:r>
    </w:p>
    <w:p w14:paraId="5C262FC7"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〇入学試験や定期試験において、点字や拡大文字等による情報保障を行う</w:t>
      </w:r>
    </w:p>
    <w:p w14:paraId="4003D0D1"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〇入学試験や定期試験、または授業関係の注意事項や指示を、口頭で伝えるだけでなく紙に書いて伝達する</w:t>
      </w:r>
    </w:p>
    <w:p w14:paraId="6D6EAE8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4A2956C4"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2EF27732"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（ルール・慣行の柔軟な変更の具体例）</w:t>
      </w:r>
    </w:p>
    <w:p w14:paraId="26D37269"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〇入学試験や定期試験において、個々の学生の障害特性に応じて、試験時間を延長したり、別室受験や支援機器の利用を認める</w:t>
      </w:r>
    </w:p>
    <w:p w14:paraId="18D8F74B"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〇成績評価において、本来の教育目標と照らし合わせ、公平性を損なわない範囲で柔軟な評価方法を検討する</w:t>
      </w:r>
    </w:p>
    <w:p w14:paraId="5693C738"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〇本来、外部の人々の立ち入りを禁止している施設等において、介助者等の立ち入りを認める</w:t>
      </w:r>
    </w:p>
    <w:p w14:paraId="7E4E9A6A"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〇大学行事や講演、講習、研修等において、適宜休憩を取ることを認めたり、休憩時間を延長したりする</w:t>
      </w:r>
    </w:p>
    <w:p w14:paraId="2886C401"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〇移動に困難のある学生に配慮し、車両乗降場所を教室の出入り口に近い場所へ変更する</w:t>
      </w:r>
    </w:p>
    <w:p w14:paraId="551A18A1"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〇社会福祉実習、教育実習等の学外実習において、合理的配慮の提供が可能な機関での実習を認める</w:t>
      </w:r>
    </w:p>
    <w:p w14:paraId="652FB027"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〇実習、授業において、通常よりも詳しいマニュアルをする等の実習授業において、事前に実習施設の見学を行う</w:t>
      </w:r>
    </w:p>
    <w:p w14:paraId="7185B5EF"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〇外国語のリスニングが難しい学生について、リスニングが必須となる授業を他の形態の授業に代替する</w:t>
      </w:r>
    </w:p>
    <w:p w14:paraId="31A1960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〇障害のある学生が参加している実験・実習等において、特別にチューター、SAを配置する</w:t>
      </w:r>
    </w:p>
    <w:p w14:paraId="1F04415D"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〇ICレコーダー等を用いた授業の録音を認める</w:t>
      </w:r>
    </w:p>
    <w:p w14:paraId="014C4B94"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〇授業中、ノートを取ることが難しい学生に、板書を写真撮影することを認める</w:t>
      </w:r>
    </w:p>
    <w:p w14:paraId="66FC287B"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〇不随意運動等により特定の作業が難しい障害者に対し、教職員や支援学生を配置して作業の補助を行う</w:t>
      </w:r>
    </w:p>
    <w:p w14:paraId="72A9EDF8"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〇感覚過敏がある学生に，サングラスやノイズキャンセリングヘッドフォンの着用を認める</w:t>
      </w:r>
    </w:p>
    <w:p w14:paraId="7C1B2EFD"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〇体調が悪くなるなどして、レポート等の提出期限に間に合わない可能性が高いときに、期限の延長を認める</w:t>
      </w:r>
    </w:p>
    <w:p w14:paraId="39E68F54"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〇教室内で、講師やスクリーンに近い席を確保する</w:t>
      </w:r>
    </w:p>
    <w:p w14:paraId="5D15674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〇障害による制約を受けにくい授業を確実に履修できるようにする</w:t>
      </w:r>
    </w:p>
    <w:p w14:paraId="1926E502"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〇入学時のガイダンス等が集中する時期に、必要書類やスケジュールの確認などを個別に行う</w:t>
      </w:r>
    </w:p>
    <w:p w14:paraId="042C40A4"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〇障害にかかわるリハビリ、治療等のため学習空白が生じる学生等に対し、学習機会を確保する方法を工夫する。</w:t>
      </w:r>
    </w:p>
    <w:p w14:paraId="30B88EEC"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〇移動支援は第一義的には自治体の支援を受けることを旨とするが、困難な場合は大学が支援することも考慮する</w:t>
      </w:r>
    </w:p>
    <w:p w14:paraId="334FC82E"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〇学内移動や授業出席に介助者が必要なので、介助者が授業の受講生でなくとも入室を認める</w:t>
      </w:r>
    </w:p>
    <w:p w14:paraId="16BF5B63"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〇視覚障害や肢体不自由のある学生の求めに応じて、事務窓口での同行の介助者の代筆による手続きを認める</w:t>
      </w:r>
    </w:p>
    <w:p w14:paraId="4621B42A"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160988E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第8　合理的配慮の妥当性について考慮が必要な変更・調整の具体例</w:t>
      </w:r>
    </w:p>
    <w:p w14:paraId="06D4B625"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295C68D5"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lastRenderedPageBreak/>
        <w:t>（目的・機能を損なうような変更・調整）</w:t>
      </w:r>
    </w:p>
    <w:p w14:paraId="592E807B"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〇成績評価において、公平性を損なうような評価基準の変更を行ったり、合格基準を下げたりする</w:t>
      </w:r>
    </w:p>
    <w:p w14:paraId="6803C50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本来、授業において求めている教育目標を達成していないにもかかわらず合格とする（例：コミュニケーションスキルの獲得を目的とした語学の授業で、授業の主目的となる実技をすべて免除し、代替手段を考慮せずに単位を付与する。）</w:t>
      </w:r>
    </w:p>
    <w:p w14:paraId="73A9746D"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授業の進め方の変更を行うことで、他の受講生の学習機会が著しく損なわれる場合（例：ディスカッションへの参加が困難な学生に配慮して、本来計画していた授業中のディスカッションをすべて無くし、講義だけで授業を行う）</w:t>
      </w:r>
    </w:p>
    <w:p w14:paraId="46E47B39"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46581CD6"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（過重な負担）</w:t>
      </w:r>
    </w:p>
    <w:p w14:paraId="3D57237F"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〇大学による生活面全般の保証（例：一人暮らしが困難な学生の生活を支えるために、年間を通じた専属の支援者をつける）</w:t>
      </w:r>
    </w:p>
    <w:p w14:paraId="52F98C3D"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〇大学による通学の保証（例：学生の自宅からの通学に、毎日補助者をつける）</w:t>
      </w:r>
    </w:p>
    <w:p w14:paraId="4A85D67A"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〇財務計画を無視した、要求のあるすべての施設設備の短期間におけるバリアフリー改修工事の実施</w:t>
      </w:r>
    </w:p>
    <w:p w14:paraId="0B81E9C1"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〇授業への出席が難しい学生のために、履修登録したすべての授業を１対１で行う</w:t>
      </w:r>
    </w:p>
    <w:p w14:paraId="11F14604"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7017C411"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（その他）</w:t>
      </w:r>
    </w:p>
    <w:p w14:paraId="5AC9BE5B"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〇提供することにより、他の学生と比較して明らかに有利となる支援（例：機能障害の状態と試験内容から不必要と思われる試験時間の延長、個人的な物品・サービスの提供など）</w:t>
      </w:r>
    </w:p>
    <w:p w14:paraId="08987E68"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〇機能障害とは直接関係がない変更調整（例：書字、聴覚記憶、視覚情報処理など、ノー　トテイクに関連する認知機能や運動機能に障害が見られない状況での、ノートテイカーの利用）</w:t>
      </w:r>
    </w:p>
    <w:p w14:paraId="5D360AFC"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7D505004"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＊「第10　組織体制の整備」の「（外部資源の活用）」にあるように、補聴器・車いすなど生活全般で必要な支援機器あるいは介助者は、障害者総合支援法に基づいて提供されることが原則である。一方で、大学内で障害者総合支援法に基づいて支援機器あるいは介助者が提供されないために修学が不能な場合に、大学が大学内において必要な支援機器・介助者を提供することを禁ずるものではない。</w:t>
      </w:r>
    </w:p>
    <w:p w14:paraId="0D1AADEE"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538F3C55"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なお、現時点で合理的配慮には該当しにくいと考えられ得る変更・調整の中には、大学として積極的に行う環境の整備や、より先駆的な支援事例で今後取り組んで行くべき内容も含まれる可能性があることに留意が必要である。</w:t>
      </w:r>
    </w:p>
    <w:p w14:paraId="390A5D8C"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5DB3A770"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第9　情報公開</w:t>
      </w:r>
    </w:p>
    <w:p w14:paraId="502B5CE3"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2A974B34"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（情報公開）</w:t>
      </w:r>
    </w:p>
    <w:p w14:paraId="092CE276"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障害のある大学進学希望者や学内の障害のある学生等に対し、大学等全体としての受入れ姿勢・方針を明確に示す。</w:t>
      </w:r>
    </w:p>
    <w:p w14:paraId="19F870CE"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特に、入試における障害のある入学者への配慮の内容、大学構内のバリアフリーの状況、入学後の支援内容・支援体制（支援に関する窓口の設置状況、授業等における支援体制、教材の保障等）、受入れ実績（入学者数、在学者数、卒業・修了者数、就職者数等）等について、可能な限り具体的に明示するとともに、それらの情報をホームページ等に掲載するなど、広く情報を公開する。また、ホームページ等に掲載する情報は、障害者が利用できるようにアクセシブルにする。</w:t>
      </w:r>
    </w:p>
    <w:p w14:paraId="6B0C618E"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550772CE"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第10　組織体制の整備</w:t>
      </w:r>
    </w:p>
    <w:p w14:paraId="19CC2A2C"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487A8B96"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本学における不当な差別的取り扱いを禁止し、合理的配慮の提供を進めるため、学長がリーダーシップを発揮し、大学等全体として専門性のある支援体制の確保に努める。</w:t>
      </w:r>
    </w:p>
    <w:p w14:paraId="2049DCC6"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また、支援体制を整備するに当たり、必要に応じ、障害のある学生等の支援を専門に行う担当部署の設置及び適切な人的配置（専門性のある専任教職員、コーディネーター、相談員、手話通訳等の専門技術を有する支援者等）を行うほか、学内（学生相談に関する部署・施設、保健管理に関する部署・施設、学習支援に関わる部署・施設、障害に関する様々な専門性を持つ教職員）との連携を図る。</w:t>
      </w:r>
    </w:p>
    <w:p w14:paraId="4CA76541"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4CE459D6"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（外部資源の活用） </w:t>
      </w:r>
    </w:p>
    <w:p w14:paraId="6F573DCE"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障害は多岐にわたり、各大学内の資源のみでは十分な対応が困難な場合があることから、必要に応じ、学外（自治体、ＮＰＯ、他大学等、特別支援学校など）の教育・福祉資源の活用や障害当事者団体、医療、福祉、労働関係機関等との連携についても検討する。</w:t>
      </w:r>
    </w:p>
    <w:p w14:paraId="00EB0A97"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5401F4FB"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第11　バリアフリー化</w:t>
      </w:r>
    </w:p>
    <w:p w14:paraId="6A202EE1"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6FB3500B"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障害のある学生等が安全かつ円滑に大学を利用できるよう、障害の状態・特性等に応じた環境にするために、スロープや手すり、トイレ、出入口、エレベーター、案内・サイン設置等について施設の整備を計画する際に配慮する。 </w:t>
      </w:r>
    </w:p>
    <w:p w14:paraId="4D129BD3"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また、既存の大学等施設のバリアフリー化についても、障害のある学生等の在籍状況等を踏まえ、大学等施設に関する合理的な整備計画を策定し、計画的にバリアフリー化を推進できるように配慮する。なお、施設・設備を新設する場合には、障害のある学生等の在籍状況にかかわらず、ユニバーサル・デザインの観点を重視するものとする。</w:t>
      </w:r>
    </w:p>
    <w:p w14:paraId="5DF0C1CC"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78478845"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（障害の状態・特性等に応じた指導ができる施設・設備の配慮） </w:t>
      </w:r>
    </w:p>
    <w:p w14:paraId="6B43C51C"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個々の学生等が障害の状態・特性等に応じ、図書館、演習実習室、運動・体育施設等の共同利用施設・設備について、他の学生等と同様に利用できるよう、必要に応じて様々な教育機器・支援技術等の導入、人的支援体制の整備や利用方法の指導、施設の整備、配慮の提供を行う。 </w:t>
      </w:r>
    </w:p>
    <w:p w14:paraId="21EDC1BA"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また、個々の学生等の障害の状態・特性等に応じ、その持てる能力を最大限活用して自主的、自発的に学習や生活ができるよう、各教室等の施設・設備について、分かりやすさなどに配慮するとともに、日照、室温、音の影響等に配慮する。</w:t>
      </w:r>
    </w:p>
    <w:p w14:paraId="392DCE78"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視覚障害やディスレクシア（識字障害），肢体不自由等，通常の印刷物を利用することが難しい学生等に対して，情報アクセシビリティを保障する著作物の複製（点字やテキストデータ，拡大印刷，動画の音声部分の字幕作成等）を，著作権法（著作権法第37条および同第37条の２，日本図書館協会等による「図書館の障害者サービスにおける著作権法第37条第3項に基づく著作物の複製等</w:t>
      </w:r>
      <w:r w:rsidRPr="00717EB7">
        <w:rPr>
          <w:rStyle w:val="a5"/>
          <w:rFonts w:asciiTheme="minorEastAsia" w:eastAsiaTheme="minorEastAsia" w:hAnsiTheme="minorEastAsia" w:hint="eastAsia"/>
          <w:color w:val="auto"/>
          <w:sz w:val="24"/>
          <w:szCs w:val="24"/>
        </w:rPr>
        <w:lastRenderedPageBreak/>
        <w:t>に関するガイドライン」）を遵守した上で，学内の関連施設（図書館，図書室，障害学生支援室等の図書館に類する施設）が中心となって行う。</w:t>
      </w:r>
    </w:p>
    <w:p w14:paraId="2D569987"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6E4C91E7"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（災害時等の支援体制の整備） </w:t>
      </w:r>
    </w:p>
    <w:p w14:paraId="0A863E29"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災害時等の対応について、学生等の障害の状態・特性等を考慮し、危機の予測、避難方法、災害時の人的体制等、災害時体制マニュアルを整備する。また、災害時等における対応が十分にできるよう、避難訓練等の取組に当たっても、個々の障害の状態・特性等を考慮する。</w:t>
      </w:r>
    </w:p>
    <w:p w14:paraId="5B0B6C75"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604C9BDE"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第12　事務事業の委託等に関する留意点</w:t>
      </w:r>
    </w:p>
    <w:p w14:paraId="76048BE8"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27783194"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本学が事務事業を外部機関に委託等する場合には、以下の点に留意する。</w:t>
      </w:r>
    </w:p>
    <w:p w14:paraId="4912BCA1"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∇当該委託等によって行われる事務事業は、大学等が行う事務事業として扱われるた　め、国公立大学に対しては法第７条が適用されること</w:t>
      </w:r>
    </w:p>
    <w:p w14:paraId="6EDB395D"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∇他方、事務事業を受託する事業者等については、法第8条（事業者の合理的配慮提供努力義務規定）が適用されることから、合理的配慮の提供については努力義務となること </w:t>
      </w:r>
    </w:p>
    <w:p w14:paraId="6B348C8F"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基本方針の「第４には、「事務・事業の一環として設置・実施し、事業者に運営を委託等している場合は、提供される合理的配慮の内容に大きな差異が生ずることにより障害者が不利益を受けることのないよう、委託等の条件に、対応要綱を踏まえた合理的配慮の提供について盛り込むよう努めることが望ましい。」と記述されている　こと </w:t>
      </w:r>
    </w:p>
    <w:p w14:paraId="5A0139D1"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∇以上を踏まえ、委託等の条件に、大学が委託等をせずに事務事業を実施する場合と同等の対応が図られるよう、本対応要綱を踏まえた合理的配慮の提供について盛り込むよう努めること</w:t>
      </w:r>
    </w:p>
    <w:p w14:paraId="7C13E81B"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22BC4434"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第13　留意事項の見直しについて</w:t>
      </w:r>
    </w:p>
    <w:p w14:paraId="2B91440D" w14:textId="77777777" w:rsidR="00716F6F" w:rsidRPr="00717EB7" w:rsidRDefault="00716F6F" w:rsidP="00716F6F">
      <w:pPr>
        <w:pStyle w:val="a6"/>
        <w:snapToGrid w:val="0"/>
        <w:rPr>
          <w:rStyle w:val="a5"/>
          <w:rFonts w:asciiTheme="minorEastAsia" w:eastAsiaTheme="minorEastAsia" w:hAnsiTheme="minorEastAsia"/>
          <w:color w:val="auto"/>
          <w:sz w:val="24"/>
          <w:szCs w:val="24"/>
        </w:rPr>
      </w:pPr>
    </w:p>
    <w:p w14:paraId="6B34F327" w14:textId="2B3A59EB" w:rsidR="001524A7" w:rsidRPr="00717EB7" w:rsidRDefault="00716F6F"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　合理的配慮提供の充実のため、留意事項の見直しを行うには、障害のある学生や関係する教職員の意見を聞き、障害学生支援室の検討をへて学生支援センターから公表する。その際、法の目的を遵守するよう努める。</w:t>
      </w:r>
    </w:p>
    <w:p w14:paraId="789858DF" w14:textId="07964E50" w:rsidR="00C9202D" w:rsidRPr="00717EB7" w:rsidRDefault="00C9202D" w:rsidP="00716F6F">
      <w:pPr>
        <w:pStyle w:val="a6"/>
        <w:snapToGrid w:val="0"/>
        <w:rPr>
          <w:rStyle w:val="a5"/>
          <w:rFonts w:asciiTheme="minorEastAsia" w:eastAsiaTheme="minorEastAsia" w:hAnsiTheme="minorEastAsia"/>
          <w:color w:val="auto"/>
          <w:sz w:val="24"/>
          <w:szCs w:val="24"/>
        </w:rPr>
      </w:pPr>
    </w:p>
    <w:p w14:paraId="2C470ABC" w14:textId="3C73A690" w:rsidR="00C9202D" w:rsidRPr="00717EB7" w:rsidRDefault="00C9202D" w:rsidP="00716F6F">
      <w:pPr>
        <w:pStyle w:val="a6"/>
        <w:snapToGrid w:val="0"/>
        <w:rPr>
          <w:rStyle w:val="a5"/>
          <w:rFonts w:asciiTheme="minorEastAsia" w:eastAsiaTheme="minorEastAsia" w:hAnsiTheme="minorEastAsia"/>
          <w:color w:val="auto"/>
          <w:sz w:val="24"/>
          <w:szCs w:val="24"/>
        </w:rPr>
      </w:pPr>
    </w:p>
    <w:p w14:paraId="3BC9BB1A" w14:textId="1D185522" w:rsidR="00C9202D" w:rsidRPr="00717EB7" w:rsidRDefault="00C9202D"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15ページ</w:t>
      </w:r>
    </w:p>
    <w:p w14:paraId="4986B13F" w14:textId="05028438" w:rsidR="00C9202D" w:rsidRPr="00717EB7" w:rsidRDefault="00C9202D"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キャンパスガイドマップ</w:t>
      </w:r>
    </w:p>
    <w:p w14:paraId="3AF10900" w14:textId="2135B6D2" w:rsidR="00C9202D" w:rsidRPr="00717EB7" w:rsidRDefault="00C9202D"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本学は山の斜面に位置しておりバリアフリーの実現が難しい立地条件にありますが、学生の意見を</w:t>
      </w:r>
      <w:r w:rsidR="00581112" w:rsidRPr="00717EB7">
        <w:rPr>
          <w:rStyle w:val="a5"/>
          <w:rFonts w:asciiTheme="minorEastAsia" w:eastAsiaTheme="minorEastAsia" w:hAnsiTheme="minorEastAsia" w:hint="eastAsia"/>
          <w:color w:val="auto"/>
          <w:sz w:val="24"/>
          <w:szCs w:val="24"/>
        </w:rPr>
        <w:t>聞きながら</w:t>
      </w:r>
      <w:r w:rsidR="00A52C8F" w:rsidRPr="00717EB7">
        <w:rPr>
          <w:rStyle w:val="a5"/>
          <w:rFonts w:asciiTheme="minorEastAsia" w:eastAsiaTheme="minorEastAsia" w:hAnsiTheme="minorEastAsia" w:hint="eastAsia"/>
          <w:color w:val="auto"/>
          <w:sz w:val="24"/>
          <w:szCs w:val="24"/>
        </w:rPr>
        <w:t>エレベーター</w:t>
      </w:r>
      <w:r w:rsidR="00581112" w:rsidRPr="00717EB7">
        <w:rPr>
          <w:rStyle w:val="a5"/>
          <w:rFonts w:asciiTheme="minorEastAsia" w:eastAsiaTheme="minorEastAsia" w:hAnsiTheme="minorEastAsia" w:hint="eastAsia"/>
          <w:color w:val="auto"/>
          <w:sz w:val="24"/>
          <w:szCs w:val="24"/>
        </w:rPr>
        <w:t>やスロープなどを設置し、徐々にバリアフリー化を進めています。しかし、現状完全なバリアフリーではないため障害のある学生から支援を求められた時にはご協力ください。</w:t>
      </w:r>
    </w:p>
    <w:p w14:paraId="5A88D892" w14:textId="1F3E34A8" w:rsidR="00581112" w:rsidRPr="00717EB7" w:rsidRDefault="00581112"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（長野大学のキャンパスマップがあります）</w:t>
      </w:r>
    </w:p>
    <w:p w14:paraId="3076DC69" w14:textId="71368334" w:rsidR="00581112" w:rsidRPr="00717EB7" w:rsidRDefault="00581112"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（写真があります）</w:t>
      </w:r>
    </w:p>
    <w:p w14:paraId="5354458B" w14:textId="319C87C2" w:rsidR="00581112" w:rsidRPr="00717EB7" w:rsidRDefault="00581112"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障害者等用駐車スペース、多目的トイレ、自動昇降機（リフト）、サポートルーム、スロープ、点字表示</w:t>
      </w:r>
    </w:p>
    <w:p w14:paraId="5D10F00C" w14:textId="6DD5DCA4" w:rsidR="00581112" w:rsidRPr="00717EB7" w:rsidRDefault="00581112" w:rsidP="00716F6F">
      <w:pPr>
        <w:pStyle w:val="a6"/>
        <w:snapToGrid w:val="0"/>
        <w:rPr>
          <w:rStyle w:val="a5"/>
          <w:rFonts w:asciiTheme="minorEastAsia" w:eastAsiaTheme="minorEastAsia" w:hAnsiTheme="minorEastAsia"/>
          <w:color w:val="auto"/>
          <w:sz w:val="24"/>
          <w:szCs w:val="24"/>
        </w:rPr>
      </w:pPr>
    </w:p>
    <w:p w14:paraId="407E6914" w14:textId="51BA6B26" w:rsidR="00581112" w:rsidRPr="00717EB7" w:rsidRDefault="00581112"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障害学生支援制度についてのお問い合わせ先</w:t>
      </w:r>
    </w:p>
    <w:p w14:paraId="6294D41B" w14:textId="77777777" w:rsidR="00581112" w:rsidRPr="00717EB7" w:rsidRDefault="00581112"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公立大学法人長野大学　学務グループ学生担当　</w:t>
      </w:r>
    </w:p>
    <w:p w14:paraId="77AD6DDD" w14:textId="718A52BB" w:rsidR="00581112" w:rsidRPr="00717EB7" w:rsidRDefault="00581112" w:rsidP="00716F6F">
      <w:pPr>
        <w:pStyle w:val="a6"/>
        <w:snapToGrid w:val="0"/>
        <w:rPr>
          <w:rStyle w:val="a5"/>
          <w:rFonts w:asciiTheme="minorEastAsia" w:eastAsiaTheme="minorEastAsia" w:hAnsiTheme="minorEastAsia"/>
          <w:color w:val="auto"/>
          <w:sz w:val="24"/>
          <w:szCs w:val="24"/>
        </w:rPr>
      </w:pPr>
      <w:r w:rsidRPr="00717EB7">
        <w:rPr>
          <w:rStyle w:val="a5"/>
          <w:rFonts w:asciiTheme="minorEastAsia" w:eastAsiaTheme="minorEastAsia" w:hAnsiTheme="minorEastAsia" w:hint="eastAsia"/>
          <w:color w:val="auto"/>
          <w:sz w:val="24"/>
          <w:szCs w:val="24"/>
        </w:rPr>
        <w:t xml:space="preserve">ＴＥＬ0268-39-0028　ＦＡＸ0268-39-0004　</w:t>
      </w:r>
      <w:hyperlink r:id="rId6" w:history="1">
        <w:r w:rsidRPr="00717EB7">
          <w:rPr>
            <w:rStyle w:val="a7"/>
            <w:rFonts w:asciiTheme="minorEastAsia" w:eastAsiaTheme="minorEastAsia" w:hAnsiTheme="minorEastAsia" w:cs="ShinGoPro-Medium" w:hint="eastAsia"/>
            <w:color w:val="auto"/>
            <w:sz w:val="24"/>
            <w:szCs w:val="24"/>
          </w:rPr>
          <w:t>メール</w:t>
        </w:r>
        <w:r w:rsidRPr="00717EB7">
          <w:rPr>
            <w:rStyle w:val="a7"/>
            <w:rFonts w:asciiTheme="minorEastAsia" w:eastAsiaTheme="minorEastAsia" w:hAnsiTheme="minorEastAsia" w:cs="ShinGoPro-Medium"/>
            <w:color w:val="auto"/>
            <w:sz w:val="24"/>
            <w:szCs w:val="24"/>
          </w:rPr>
          <w:t>gakusei@nagano.ac.jp</w:t>
        </w:r>
      </w:hyperlink>
    </w:p>
    <w:p w14:paraId="0CA50D0D" w14:textId="60BE3880" w:rsidR="00581112" w:rsidRPr="00717EB7" w:rsidRDefault="00581112" w:rsidP="00716F6F">
      <w:pPr>
        <w:pStyle w:val="a6"/>
        <w:snapToGrid w:val="0"/>
        <w:rPr>
          <w:rFonts w:asciiTheme="minorEastAsia" w:eastAsiaTheme="minorEastAsia" w:hAnsiTheme="minorEastAsia" w:cs="ShinGoPro-Medium"/>
          <w:color w:val="auto"/>
          <w:sz w:val="24"/>
          <w:szCs w:val="24"/>
        </w:rPr>
      </w:pPr>
      <w:r w:rsidRPr="00717EB7">
        <w:rPr>
          <w:rStyle w:val="a5"/>
          <w:rFonts w:asciiTheme="minorEastAsia" w:eastAsiaTheme="minorEastAsia" w:hAnsiTheme="minorEastAsia" w:hint="eastAsia"/>
          <w:color w:val="auto"/>
          <w:sz w:val="24"/>
          <w:szCs w:val="24"/>
        </w:rPr>
        <w:t>2</w:t>
      </w:r>
      <w:r w:rsidRPr="00717EB7">
        <w:rPr>
          <w:rStyle w:val="a5"/>
          <w:rFonts w:asciiTheme="minorEastAsia" w:eastAsiaTheme="minorEastAsia" w:hAnsiTheme="minorEastAsia"/>
          <w:color w:val="auto"/>
          <w:sz w:val="24"/>
          <w:szCs w:val="24"/>
        </w:rPr>
        <w:t>020</w:t>
      </w:r>
      <w:r w:rsidRPr="00717EB7">
        <w:rPr>
          <w:rStyle w:val="a5"/>
          <w:rFonts w:asciiTheme="minorEastAsia" w:eastAsiaTheme="minorEastAsia" w:hAnsiTheme="minorEastAsia" w:hint="eastAsia"/>
          <w:color w:val="auto"/>
          <w:sz w:val="24"/>
          <w:szCs w:val="24"/>
        </w:rPr>
        <w:t>年4月</w:t>
      </w:r>
      <w:r w:rsidR="00B03EC1" w:rsidRPr="00717EB7">
        <w:rPr>
          <w:rStyle w:val="a5"/>
          <w:rFonts w:asciiTheme="minorEastAsia" w:eastAsiaTheme="minorEastAsia" w:hAnsiTheme="minorEastAsia"/>
          <w:color w:val="auto"/>
          <w:sz w:val="24"/>
          <w:szCs w:val="24"/>
          <w:lang w:val="en-US"/>
        </w:rPr>
        <w:t>10</w:t>
      </w:r>
      <w:r w:rsidRPr="00717EB7">
        <w:rPr>
          <w:rStyle w:val="a5"/>
          <w:rFonts w:asciiTheme="minorEastAsia" w:eastAsiaTheme="minorEastAsia" w:hAnsiTheme="minorEastAsia" w:hint="eastAsia"/>
          <w:color w:val="auto"/>
          <w:sz w:val="24"/>
          <w:szCs w:val="24"/>
        </w:rPr>
        <w:t>日発行</w:t>
      </w:r>
    </w:p>
    <w:sectPr w:rsidR="00581112" w:rsidRPr="00717EB7" w:rsidSect="00EA3A19">
      <w:pgSz w:w="17500" w:h="2476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UDShinMGoPro-Light">
    <w:altName w:val="ＭＳ ゴシック"/>
    <w:panose1 w:val="00000000000000000000"/>
    <w:charset w:val="80"/>
    <w:family w:val="auto"/>
    <w:notTrueType/>
    <w:pitch w:val="default"/>
    <w:sig w:usb0="00000001" w:usb1="08070000" w:usb2="00000010" w:usb3="00000000" w:csb0="00020000" w:csb1="00000000"/>
  </w:font>
  <w:font w:name="UDShinGoPro-Light">
    <w:altName w:val="ＭＳ ゴシック"/>
    <w:panose1 w:val="00000000000000000000"/>
    <w:charset w:val="80"/>
    <w:family w:val="auto"/>
    <w:notTrueType/>
    <w:pitch w:val="default"/>
    <w:sig w:usb0="00000001" w:usb1="08070000" w:usb2="00000010" w:usb3="00000000" w:csb0="00020000" w:csb1="00000000"/>
  </w:font>
  <w:font w:name="KozMinPr6N-Regular">
    <w:altName w:val="小塚明朝 Pr6N R"/>
    <w:panose1 w:val="00000000000000000000"/>
    <w:charset w:val="80"/>
    <w:family w:val="auto"/>
    <w:notTrueType/>
    <w:pitch w:val="default"/>
    <w:sig w:usb0="00000001" w:usb1="08070000" w:usb2="00000010" w:usb3="00000000" w:csb0="00020000" w:csb1="00000000"/>
  </w:font>
  <w:font w:name="MaruFoPro-Medium">
    <w:altName w:val="A-OTF 丸フォーク Pro M"/>
    <w:panose1 w:val="00000000000000000000"/>
    <w:charset w:val="80"/>
    <w:family w:val="auto"/>
    <w:notTrueType/>
    <w:pitch w:val="default"/>
    <w:sig w:usb0="00000001" w:usb1="08070000" w:usb2="00000010" w:usb3="00000000" w:csb0="00020000" w:csb1="00000000"/>
  </w:font>
  <w:font w:name="ShinGoPro-Medium">
    <w:altName w:val="ＭＳ ゴシック"/>
    <w:panose1 w:val="00000000000000000000"/>
    <w:charset w:val="80"/>
    <w:family w:val="auto"/>
    <w:notTrueType/>
    <w:pitch w:val="default"/>
    <w:sig w:usb0="00000001" w:usb1="08070000" w:usb2="00000010" w:usb3="00000000" w:csb0="00020000" w:csb1="00000000"/>
  </w:font>
  <w:font w:name="RyuminPro-Regular">
    <w:altName w:val="A-OTF リュウミン Pro R-KL"/>
    <w:panose1 w:val="00000000000000000000"/>
    <w:charset w:val="80"/>
    <w:family w:val="auto"/>
    <w:notTrueType/>
    <w:pitch w:val="default"/>
    <w:sig w:usb0="00000001" w:usb1="08070000" w:usb2="00000010" w:usb3="00000000" w:csb0="00020000" w:csb1="00000000"/>
  </w:font>
  <w:font w:name="ShinGoPro-Regular">
    <w:altName w:val="A-OTF 新ゴ Pro R"/>
    <w:panose1 w:val="00000000000000000000"/>
    <w:charset w:val="80"/>
    <w:family w:val="auto"/>
    <w:notTrueType/>
    <w:pitch w:val="default"/>
    <w:sig w:usb0="00000001" w:usb1="08070000" w:usb2="00000010" w:usb3="00000000" w:csb0="00020000" w:csb1="00000000"/>
  </w:font>
  <w:font w:name="MaruFoPro-Regular">
    <w:altName w:val="A-OTF 丸フォーク Pro R"/>
    <w:panose1 w:val="00000000000000000000"/>
    <w:charset w:val="80"/>
    <w:family w:val="auto"/>
    <w:notTrueType/>
    <w:pitch w:val="default"/>
    <w:sig w:usb0="00000001" w:usb1="08070000" w:usb2="00000010" w:usb3="00000000" w:csb0="00020000" w:csb1="00000000"/>
  </w:font>
  <w:font w:name="UDShinGoPro-Regular">
    <w:altName w:val="ＭＳ ゴシック"/>
    <w:panose1 w:val="00000000000000000000"/>
    <w:charset w:val="80"/>
    <w:family w:val="auto"/>
    <w:notTrueType/>
    <w:pitch w:val="default"/>
    <w:sig w:usb0="00000001" w:usb1="08070000" w:usb2="00000010" w:usb3="00000000" w:csb0="00020000" w:csb1="00000000"/>
  </w:font>
  <w:font w:name="ShinMGoPro-Regular">
    <w:altName w:val="A-OTF 新丸ゴ Pro R"/>
    <w:panose1 w:val="00000000000000000000"/>
    <w:charset w:val="80"/>
    <w:family w:val="auto"/>
    <w:notTrueType/>
    <w:pitch w:val="default"/>
    <w:sig w:usb0="00000001" w:usb1="08070000" w:usb2="00000010" w:usb3="00000000" w:csb0="00020000" w:csb1="00000000"/>
  </w:font>
  <w:font w:name="UDShinGoPro-Medium">
    <w:altName w:val="ＭＳ ゴシック"/>
    <w:panose1 w:val="00000000000000000000"/>
    <w:charset w:val="80"/>
    <w:family w:val="auto"/>
    <w:notTrueType/>
    <w:pitch w:val="default"/>
    <w:sig w:usb0="00000001" w:usb1="08070000" w:usb2="00000010" w:usb3="00000000" w:csb0="00020000" w:csb1="00000000"/>
  </w:font>
  <w:font w:name="KakuminPro-Medium">
    <w:altName w:val="A-OTF カクミン Pro M"/>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307C8"/>
    <w:multiLevelType w:val="hybridMultilevel"/>
    <w:tmpl w:val="A0B4C266"/>
    <w:lvl w:ilvl="0" w:tplc="AE266330">
      <w:start w:val="20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D6"/>
    <w:rsid w:val="00020374"/>
    <w:rsid w:val="00024962"/>
    <w:rsid w:val="00042961"/>
    <w:rsid w:val="000577C6"/>
    <w:rsid w:val="00083414"/>
    <w:rsid w:val="000B149A"/>
    <w:rsid w:val="000F10FF"/>
    <w:rsid w:val="000F14BC"/>
    <w:rsid w:val="000F6443"/>
    <w:rsid w:val="00117BE5"/>
    <w:rsid w:val="001453C7"/>
    <w:rsid w:val="00151475"/>
    <w:rsid w:val="001524A7"/>
    <w:rsid w:val="001550FC"/>
    <w:rsid w:val="0015578A"/>
    <w:rsid w:val="00172973"/>
    <w:rsid w:val="001B32C3"/>
    <w:rsid w:val="001C206D"/>
    <w:rsid w:val="0020497A"/>
    <w:rsid w:val="00212C16"/>
    <w:rsid w:val="00244916"/>
    <w:rsid w:val="00254CD7"/>
    <w:rsid w:val="002632C8"/>
    <w:rsid w:val="00297DF5"/>
    <w:rsid w:val="002D047C"/>
    <w:rsid w:val="0034041D"/>
    <w:rsid w:val="0034732F"/>
    <w:rsid w:val="003607D1"/>
    <w:rsid w:val="003A07AF"/>
    <w:rsid w:val="003E280F"/>
    <w:rsid w:val="003E5351"/>
    <w:rsid w:val="003F51EC"/>
    <w:rsid w:val="00402350"/>
    <w:rsid w:val="00411CA5"/>
    <w:rsid w:val="00424E92"/>
    <w:rsid w:val="004325BC"/>
    <w:rsid w:val="004475D9"/>
    <w:rsid w:val="0047372C"/>
    <w:rsid w:val="004A58B5"/>
    <w:rsid w:val="004B0362"/>
    <w:rsid w:val="004C6E3C"/>
    <w:rsid w:val="004F2211"/>
    <w:rsid w:val="00507840"/>
    <w:rsid w:val="00511D5D"/>
    <w:rsid w:val="00581112"/>
    <w:rsid w:val="00585F54"/>
    <w:rsid w:val="005C6AF8"/>
    <w:rsid w:val="005D23A0"/>
    <w:rsid w:val="005D5E9D"/>
    <w:rsid w:val="005E19C7"/>
    <w:rsid w:val="005E4C43"/>
    <w:rsid w:val="006718DD"/>
    <w:rsid w:val="00682AA2"/>
    <w:rsid w:val="00683C3A"/>
    <w:rsid w:val="00695DC4"/>
    <w:rsid w:val="006B6D00"/>
    <w:rsid w:val="006E50CE"/>
    <w:rsid w:val="00716AC2"/>
    <w:rsid w:val="00716F6F"/>
    <w:rsid w:val="00717EB7"/>
    <w:rsid w:val="00721447"/>
    <w:rsid w:val="00722B39"/>
    <w:rsid w:val="007232C2"/>
    <w:rsid w:val="00732AA5"/>
    <w:rsid w:val="00737DCC"/>
    <w:rsid w:val="00753D37"/>
    <w:rsid w:val="00775DBD"/>
    <w:rsid w:val="00777338"/>
    <w:rsid w:val="007D2E13"/>
    <w:rsid w:val="00800BB6"/>
    <w:rsid w:val="008036A9"/>
    <w:rsid w:val="00816AC2"/>
    <w:rsid w:val="00817D5C"/>
    <w:rsid w:val="00820DB0"/>
    <w:rsid w:val="0083477A"/>
    <w:rsid w:val="00844C2D"/>
    <w:rsid w:val="00844D23"/>
    <w:rsid w:val="0085590D"/>
    <w:rsid w:val="00866B3F"/>
    <w:rsid w:val="00887D67"/>
    <w:rsid w:val="008A54B3"/>
    <w:rsid w:val="008C1617"/>
    <w:rsid w:val="008D044A"/>
    <w:rsid w:val="008E6453"/>
    <w:rsid w:val="009078A6"/>
    <w:rsid w:val="00931277"/>
    <w:rsid w:val="00956FBB"/>
    <w:rsid w:val="009846EF"/>
    <w:rsid w:val="009B11D9"/>
    <w:rsid w:val="009F0E7B"/>
    <w:rsid w:val="00A0669A"/>
    <w:rsid w:val="00A12C72"/>
    <w:rsid w:val="00A413BF"/>
    <w:rsid w:val="00A52C8F"/>
    <w:rsid w:val="00A74A62"/>
    <w:rsid w:val="00A80012"/>
    <w:rsid w:val="00A802F2"/>
    <w:rsid w:val="00A8623B"/>
    <w:rsid w:val="00AE0E16"/>
    <w:rsid w:val="00AE4961"/>
    <w:rsid w:val="00AF0F16"/>
    <w:rsid w:val="00B03EC1"/>
    <w:rsid w:val="00B068D1"/>
    <w:rsid w:val="00B252FD"/>
    <w:rsid w:val="00B325F8"/>
    <w:rsid w:val="00B44CF7"/>
    <w:rsid w:val="00B85C9C"/>
    <w:rsid w:val="00B96712"/>
    <w:rsid w:val="00BA1337"/>
    <w:rsid w:val="00BD7AA7"/>
    <w:rsid w:val="00BE4AB5"/>
    <w:rsid w:val="00C33892"/>
    <w:rsid w:val="00C86260"/>
    <w:rsid w:val="00C9202D"/>
    <w:rsid w:val="00CA41EF"/>
    <w:rsid w:val="00CB3220"/>
    <w:rsid w:val="00CB7AA4"/>
    <w:rsid w:val="00CC7C04"/>
    <w:rsid w:val="00CD6BF1"/>
    <w:rsid w:val="00CE7B15"/>
    <w:rsid w:val="00D06801"/>
    <w:rsid w:val="00D460AC"/>
    <w:rsid w:val="00D46D51"/>
    <w:rsid w:val="00DA3B8A"/>
    <w:rsid w:val="00DE4C56"/>
    <w:rsid w:val="00E04015"/>
    <w:rsid w:val="00E06887"/>
    <w:rsid w:val="00E122FA"/>
    <w:rsid w:val="00E12ED6"/>
    <w:rsid w:val="00E219DC"/>
    <w:rsid w:val="00E352FB"/>
    <w:rsid w:val="00E55EB8"/>
    <w:rsid w:val="00E61CD6"/>
    <w:rsid w:val="00E948E0"/>
    <w:rsid w:val="00EA3A19"/>
    <w:rsid w:val="00EB074C"/>
    <w:rsid w:val="00EC0B26"/>
    <w:rsid w:val="00EC48EC"/>
    <w:rsid w:val="00EE1F16"/>
    <w:rsid w:val="00F0439A"/>
    <w:rsid w:val="00F24BEC"/>
    <w:rsid w:val="00F450A8"/>
    <w:rsid w:val="00F4547D"/>
    <w:rsid w:val="00F5278F"/>
    <w:rsid w:val="00F6555E"/>
    <w:rsid w:val="00F66E7B"/>
    <w:rsid w:val="00F75B18"/>
    <w:rsid w:val="00F863F1"/>
    <w:rsid w:val="00F9517C"/>
    <w:rsid w:val="00F95ED6"/>
    <w:rsid w:val="00FB3D47"/>
    <w:rsid w:val="00FB4C6F"/>
    <w:rsid w:val="00FD12B6"/>
    <w:rsid w:val="00FD2EB1"/>
    <w:rsid w:val="00FF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AE775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DL10pt">
    <w:name w:val="本文　UD新丸ゴL10pt"/>
    <w:basedOn w:val="a"/>
    <w:uiPriority w:val="99"/>
    <w:rsid w:val="006B6D00"/>
    <w:pPr>
      <w:widowControl/>
      <w:autoSpaceDE w:val="0"/>
      <w:autoSpaceDN w:val="0"/>
      <w:adjustRightInd w:val="0"/>
      <w:spacing w:line="290" w:lineRule="atLeast"/>
      <w:textAlignment w:val="center"/>
    </w:pPr>
    <w:rPr>
      <w:rFonts w:ascii="UDShinMGoPro-Light" w:eastAsia="UDShinMGoPro-Light" w:cs="UDShinMGoPro-Light"/>
      <w:color w:val="000000"/>
      <w:kern w:val="0"/>
      <w:sz w:val="20"/>
      <w:szCs w:val="20"/>
      <w:lang w:val="ja-JP"/>
    </w:rPr>
  </w:style>
  <w:style w:type="paragraph" w:customStyle="1" w:styleId="L10">
    <w:name w:val="本文新ゴL10ｐ"/>
    <w:basedOn w:val="a"/>
    <w:uiPriority w:val="99"/>
    <w:rsid w:val="00CC7C04"/>
    <w:pPr>
      <w:widowControl/>
      <w:autoSpaceDE w:val="0"/>
      <w:autoSpaceDN w:val="0"/>
      <w:adjustRightInd w:val="0"/>
      <w:spacing w:line="420" w:lineRule="auto"/>
      <w:textAlignment w:val="center"/>
    </w:pPr>
    <w:rPr>
      <w:rFonts w:ascii="UDShinGoPro-Light" w:eastAsia="UDShinGoPro-Light" w:cs="UDShinGoPro-Light"/>
      <w:color w:val="000000"/>
      <w:kern w:val="0"/>
      <w:sz w:val="20"/>
      <w:szCs w:val="20"/>
      <w:lang w:val="ja-JP"/>
    </w:rPr>
  </w:style>
  <w:style w:type="paragraph" w:customStyle="1" w:styleId="a3">
    <w:name w:val="[基本段落]"/>
    <w:basedOn w:val="a"/>
    <w:uiPriority w:val="99"/>
    <w:rsid w:val="00CC7C04"/>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12pM">
    <w:name w:val="小見出し12pM"/>
    <w:basedOn w:val="a"/>
    <w:uiPriority w:val="99"/>
    <w:rsid w:val="00CC7C04"/>
    <w:pPr>
      <w:widowControl/>
      <w:autoSpaceDE w:val="0"/>
      <w:autoSpaceDN w:val="0"/>
      <w:adjustRightInd w:val="0"/>
      <w:spacing w:line="420" w:lineRule="auto"/>
      <w:textAlignment w:val="center"/>
    </w:pPr>
    <w:rPr>
      <w:rFonts w:ascii="MaruFoPro-Medium" w:eastAsia="MaruFoPro-Medium" w:cs="MaruFoPro-Medium"/>
      <w:color w:val="000000"/>
      <w:kern w:val="0"/>
      <w:lang w:val="ja-JP"/>
    </w:rPr>
  </w:style>
  <w:style w:type="paragraph" w:customStyle="1" w:styleId="R8p">
    <w:name w:val="沿革新ゴR8p"/>
    <w:basedOn w:val="a"/>
    <w:uiPriority w:val="99"/>
    <w:rsid w:val="00777338"/>
    <w:pPr>
      <w:widowControl/>
      <w:autoSpaceDE w:val="0"/>
      <w:autoSpaceDN w:val="0"/>
      <w:adjustRightInd w:val="0"/>
      <w:spacing w:line="200" w:lineRule="atLeast"/>
      <w:textAlignment w:val="center"/>
    </w:pPr>
    <w:rPr>
      <w:rFonts w:ascii="UDShinGoPro-Light" w:eastAsia="UDShinGoPro-Light" w:cs="UDShinGoPro-Light"/>
      <w:color w:val="000000"/>
      <w:kern w:val="0"/>
      <w:sz w:val="16"/>
      <w:szCs w:val="16"/>
      <w:lang w:val="ja-JP"/>
    </w:rPr>
  </w:style>
  <w:style w:type="paragraph" w:customStyle="1" w:styleId="L9Pt11Pt">
    <w:name w:val="新ゴL9Pt11Pt"/>
    <w:basedOn w:val="a"/>
    <w:uiPriority w:val="99"/>
    <w:rsid w:val="00424E92"/>
    <w:pPr>
      <w:widowControl/>
      <w:autoSpaceDE w:val="0"/>
      <w:autoSpaceDN w:val="0"/>
      <w:adjustRightInd w:val="0"/>
      <w:spacing w:line="220" w:lineRule="atLeast"/>
      <w:ind w:left="200"/>
      <w:textAlignment w:val="center"/>
    </w:pPr>
    <w:rPr>
      <w:rFonts w:ascii="UDShinGoPro-Light" w:eastAsia="UDShinGoPro-Light" w:cs="UDShinGoPro-Light"/>
      <w:color w:val="000000"/>
      <w:kern w:val="0"/>
      <w:sz w:val="18"/>
      <w:szCs w:val="18"/>
      <w:lang w:val="ja-JP"/>
    </w:rPr>
  </w:style>
  <w:style w:type="paragraph" w:customStyle="1" w:styleId="8Pt9Pt">
    <w:name w:val="新ゴ8Pt9Pt"/>
    <w:basedOn w:val="a"/>
    <w:uiPriority w:val="99"/>
    <w:rsid w:val="00424E92"/>
    <w:pPr>
      <w:widowControl/>
      <w:autoSpaceDE w:val="0"/>
      <w:autoSpaceDN w:val="0"/>
      <w:adjustRightInd w:val="0"/>
      <w:spacing w:line="180" w:lineRule="atLeast"/>
      <w:textAlignment w:val="center"/>
    </w:pPr>
    <w:rPr>
      <w:rFonts w:ascii="UDShinGoPro-Light" w:eastAsia="UDShinGoPro-Light" w:cs="UDShinGoPro-Light"/>
      <w:color w:val="000000"/>
      <w:kern w:val="0"/>
      <w:sz w:val="16"/>
      <w:szCs w:val="16"/>
      <w:lang w:val="ja-JP"/>
    </w:rPr>
  </w:style>
  <w:style w:type="paragraph" w:styleId="a4">
    <w:name w:val="List Paragraph"/>
    <w:basedOn w:val="a"/>
    <w:uiPriority w:val="34"/>
    <w:qFormat/>
    <w:rsid w:val="009B11D9"/>
    <w:pPr>
      <w:ind w:leftChars="400" w:left="960"/>
    </w:pPr>
  </w:style>
  <w:style w:type="paragraph" w:customStyle="1" w:styleId="31PM">
    <w:name w:val="タイトル31P丸フォークM"/>
    <w:basedOn w:val="a"/>
    <w:uiPriority w:val="99"/>
    <w:rsid w:val="001B32C3"/>
    <w:pPr>
      <w:widowControl/>
      <w:autoSpaceDE w:val="0"/>
      <w:autoSpaceDN w:val="0"/>
      <w:adjustRightInd w:val="0"/>
      <w:spacing w:line="420" w:lineRule="auto"/>
      <w:jc w:val="center"/>
      <w:textAlignment w:val="center"/>
    </w:pPr>
    <w:rPr>
      <w:rFonts w:ascii="MaruFoPro-Medium" w:eastAsia="MaruFoPro-Medium" w:cs="MaruFoPro-Medium"/>
      <w:color w:val="FF32B2"/>
      <w:kern w:val="0"/>
      <w:sz w:val="62"/>
      <w:szCs w:val="62"/>
      <w:lang w:val="ja-JP"/>
    </w:rPr>
  </w:style>
  <w:style w:type="character" w:customStyle="1" w:styleId="a5">
    <w:name w:val="学則　章"/>
    <w:uiPriority w:val="99"/>
    <w:rsid w:val="001B32C3"/>
    <w:rPr>
      <w:rFonts w:ascii="ShinGoPro-Medium" w:eastAsia="ShinGoPro-Medium" w:cs="ShinGoPro-Medium"/>
      <w:sz w:val="12"/>
      <w:szCs w:val="12"/>
    </w:rPr>
  </w:style>
  <w:style w:type="paragraph" w:customStyle="1" w:styleId="a6">
    <w:name w:val="学則"/>
    <w:basedOn w:val="a"/>
    <w:uiPriority w:val="99"/>
    <w:rsid w:val="001B32C3"/>
    <w:pPr>
      <w:widowControl/>
      <w:autoSpaceDE w:val="0"/>
      <w:autoSpaceDN w:val="0"/>
      <w:adjustRightInd w:val="0"/>
      <w:spacing w:line="150" w:lineRule="atLeast"/>
      <w:textAlignment w:val="center"/>
    </w:pPr>
    <w:rPr>
      <w:rFonts w:ascii="RyuminPro-Regular" w:eastAsia="RyuminPro-Regular" w:cs="RyuminPro-Regular"/>
      <w:color w:val="000000"/>
      <w:kern w:val="0"/>
      <w:sz w:val="12"/>
      <w:szCs w:val="12"/>
      <w:lang w:val="ja-JP"/>
    </w:rPr>
  </w:style>
  <w:style w:type="paragraph" w:customStyle="1" w:styleId="3">
    <w:name w:val="学則3字落とし"/>
    <w:basedOn w:val="a6"/>
    <w:uiPriority w:val="99"/>
    <w:rsid w:val="001B32C3"/>
    <w:pPr>
      <w:ind w:left="360" w:hanging="360"/>
    </w:pPr>
  </w:style>
  <w:style w:type="character" w:customStyle="1" w:styleId="R6pt">
    <w:name w:val="新ゴR　6pt"/>
    <w:uiPriority w:val="99"/>
    <w:rsid w:val="001B32C3"/>
    <w:rPr>
      <w:rFonts w:ascii="ShinGoPro-Regular" w:eastAsia="ShinGoPro-Regular" w:cs="ShinGoPro-Regular"/>
    </w:rPr>
  </w:style>
  <w:style w:type="paragraph" w:customStyle="1" w:styleId="2">
    <w:name w:val="学則2字落とし"/>
    <w:basedOn w:val="a6"/>
    <w:uiPriority w:val="99"/>
    <w:rsid w:val="001B32C3"/>
    <w:pPr>
      <w:ind w:left="240" w:hanging="240"/>
    </w:pPr>
  </w:style>
  <w:style w:type="paragraph" w:customStyle="1" w:styleId="1">
    <w:name w:val="学則1字落とし"/>
    <w:basedOn w:val="a6"/>
    <w:uiPriority w:val="99"/>
    <w:rsid w:val="00A74A62"/>
    <w:pPr>
      <w:ind w:left="120" w:hanging="120"/>
    </w:pPr>
  </w:style>
  <w:style w:type="paragraph" w:customStyle="1" w:styleId="R12P14P">
    <w:name w:val="タイトル　サブ　丸フォークR12P14P"/>
    <w:basedOn w:val="12pM"/>
    <w:uiPriority w:val="99"/>
    <w:rsid w:val="00F75B18"/>
    <w:pPr>
      <w:spacing w:line="280" w:lineRule="atLeast"/>
    </w:pPr>
    <w:rPr>
      <w:rFonts w:ascii="MaruFoPro-Regular" w:eastAsia="MaruFoPro-Regular" w:cs="MaruFoPro-Regular"/>
    </w:rPr>
  </w:style>
  <w:style w:type="paragraph" w:customStyle="1" w:styleId="10">
    <w:name w:val="スタイル1"/>
    <w:basedOn w:val="a"/>
    <w:qFormat/>
    <w:rsid w:val="005E4C43"/>
    <w:pPr>
      <w:snapToGrid w:val="0"/>
    </w:pPr>
    <w:rPr>
      <w:rFonts w:asciiTheme="minorEastAsia" w:hAnsiTheme="minorEastAsia" w:cs="UDShinGoPro-Regular"/>
    </w:rPr>
  </w:style>
  <w:style w:type="character" w:styleId="a7">
    <w:name w:val="Hyperlink"/>
    <w:basedOn w:val="a0"/>
    <w:uiPriority w:val="99"/>
    <w:unhideWhenUsed/>
    <w:rsid w:val="00581112"/>
    <w:rPr>
      <w:color w:val="0000FF" w:themeColor="hyperlink"/>
      <w:u w:val="single"/>
    </w:rPr>
  </w:style>
  <w:style w:type="character" w:customStyle="1" w:styleId="UnresolvedMention">
    <w:name w:val="Unresolved Mention"/>
    <w:basedOn w:val="a0"/>
    <w:uiPriority w:val="99"/>
    <w:semiHidden/>
    <w:unhideWhenUsed/>
    <w:rsid w:val="0058111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DL10pt">
    <w:name w:val="本文　UD新丸ゴL10pt"/>
    <w:basedOn w:val="a"/>
    <w:uiPriority w:val="99"/>
    <w:rsid w:val="006B6D00"/>
    <w:pPr>
      <w:widowControl/>
      <w:autoSpaceDE w:val="0"/>
      <w:autoSpaceDN w:val="0"/>
      <w:adjustRightInd w:val="0"/>
      <w:spacing w:line="290" w:lineRule="atLeast"/>
      <w:textAlignment w:val="center"/>
    </w:pPr>
    <w:rPr>
      <w:rFonts w:ascii="UDShinMGoPro-Light" w:eastAsia="UDShinMGoPro-Light" w:cs="UDShinMGoPro-Light"/>
      <w:color w:val="000000"/>
      <w:kern w:val="0"/>
      <w:sz w:val="20"/>
      <w:szCs w:val="20"/>
      <w:lang w:val="ja-JP"/>
    </w:rPr>
  </w:style>
  <w:style w:type="paragraph" w:customStyle="1" w:styleId="L10">
    <w:name w:val="本文新ゴL10ｐ"/>
    <w:basedOn w:val="a"/>
    <w:uiPriority w:val="99"/>
    <w:rsid w:val="00CC7C04"/>
    <w:pPr>
      <w:widowControl/>
      <w:autoSpaceDE w:val="0"/>
      <w:autoSpaceDN w:val="0"/>
      <w:adjustRightInd w:val="0"/>
      <w:spacing w:line="420" w:lineRule="auto"/>
      <w:textAlignment w:val="center"/>
    </w:pPr>
    <w:rPr>
      <w:rFonts w:ascii="UDShinGoPro-Light" w:eastAsia="UDShinGoPro-Light" w:cs="UDShinGoPro-Light"/>
      <w:color w:val="000000"/>
      <w:kern w:val="0"/>
      <w:sz w:val="20"/>
      <w:szCs w:val="20"/>
      <w:lang w:val="ja-JP"/>
    </w:rPr>
  </w:style>
  <w:style w:type="paragraph" w:customStyle="1" w:styleId="a3">
    <w:name w:val="[基本段落]"/>
    <w:basedOn w:val="a"/>
    <w:uiPriority w:val="99"/>
    <w:rsid w:val="00CC7C04"/>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12pM">
    <w:name w:val="小見出し12pM"/>
    <w:basedOn w:val="a"/>
    <w:uiPriority w:val="99"/>
    <w:rsid w:val="00CC7C04"/>
    <w:pPr>
      <w:widowControl/>
      <w:autoSpaceDE w:val="0"/>
      <w:autoSpaceDN w:val="0"/>
      <w:adjustRightInd w:val="0"/>
      <w:spacing w:line="420" w:lineRule="auto"/>
      <w:textAlignment w:val="center"/>
    </w:pPr>
    <w:rPr>
      <w:rFonts w:ascii="MaruFoPro-Medium" w:eastAsia="MaruFoPro-Medium" w:cs="MaruFoPro-Medium"/>
      <w:color w:val="000000"/>
      <w:kern w:val="0"/>
      <w:lang w:val="ja-JP"/>
    </w:rPr>
  </w:style>
  <w:style w:type="paragraph" w:customStyle="1" w:styleId="R8p">
    <w:name w:val="沿革新ゴR8p"/>
    <w:basedOn w:val="a"/>
    <w:uiPriority w:val="99"/>
    <w:rsid w:val="00777338"/>
    <w:pPr>
      <w:widowControl/>
      <w:autoSpaceDE w:val="0"/>
      <w:autoSpaceDN w:val="0"/>
      <w:adjustRightInd w:val="0"/>
      <w:spacing w:line="200" w:lineRule="atLeast"/>
      <w:textAlignment w:val="center"/>
    </w:pPr>
    <w:rPr>
      <w:rFonts w:ascii="UDShinGoPro-Light" w:eastAsia="UDShinGoPro-Light" w:cs="UDShinGoPro-Light"/>
      <w:color w:val="000000"/>
      <w:kern w:val="0"/>
      <w:sz w:val="16"/>
      <w:szCs w:val="16"/>
      <w:lang w:val="ja-JP"/>
    </w:rPr>
  </w:style>
  <w:style w:type="paragraph" w:customStyle="1" w:styleId="L9Pt11Pt">
    <w:name w:val="新ゴL9Pt11Pt"/>
    <w:basedOn w:val="a"/>
    <w:uiPriority w:val="99"/>
    <w:rsid w:val="00424E92"/>
    <w:pPr>
      <w:widowControl/>
      <w:autoSpaceDE w:val="0"/>
      <w:autoSpaceDN w:val="0"/>
      <w:adjustRightInd w:val="0"/>
      <w:spacing w:line="220" w:lineRule="atLeast"/>
      <w:ind w:left="200"/>
      <w:textAlignment w:val="center"/>
    </w:pPr>
    <w:rPr>
      <w:rFonts w:ascii="UDShinGoPro-Light" w:eastAsia="UDShinGoPro-Light" w:cs="UDShinGoPro-Light"/>
      <w:color w:val="000000"/>
      <w:kern w:val="0"/>
      <w:sz w:val="18"/>
      <w:szCs w:val="18"/>
      <w:lang w:val="ja-JP"/>
    </w:rPr>
  </w:style>
  <w:style w:type="paragraph" w:customStyle="1" w:styleId="8Pt9Pt">
    <w:name w:val="新ゴ8Pt9Pt"/>
    <w:basedOn w:val="a"/>
    <w:uiPriority w:val="99"/>
    <w:rsid w:val="00424E92"/>
    <w:pPr>
      <w:widowControl/>
      <w:autoSpaceDE w:val="0"/>
      <w:autoSpaceDN w:val="0"/>
      <w:adjustRightInd w:val="0"/>
      <w:spacing w:line="180" w:lineRule="atLeast"/>
      <w:textAlignment w:val="center"/>
    </w:pPr>
    <w:rPr>
      <w:rFonts w:ascii="UDShinGoPro-Light" w:eastAsia="UDShinGoPro-Light" w:cs="UDShinGoPro-Light"/>
      <w:color w:val="000000"/>
      <w:kern w:val="0"/>
      <w:sz w:val="16"/>
      <w:szCs w:val="16"/>
      <w:lang w:val="ja-JP"/>
    </w:rPr>
  </w:style>
  <w:style w:type="paragraph" w:styleId="a4">
    <w:name w:val="List Paragraph"/>
    <w:basedOn w:val="a"/>
    <w:uiPriority w:val="34"/>
    <w:qFormat/>
    <w:rsid w:val="009B11D9"/>
    <w:pPr>
      <w:ind w:leftChars="400" w:left="960"/>
    </w:pPr>
  </w:style>
  <w:style w:type="paragraph" w:customStyle="1" w:styleId="31PM">
    <w:name w:val="タイトル31P丸フォークM"/>
    <w:basedOn w:val="a"/>
    <w:uiPriority w:val="99"/>
    <w:rsid w:val="001B32C3"/>
    <w:pPr>
      <w:widowControl/>
      <w:autoSpaceDE w:val="0"/>
      <w:autoSpaceDN w:val="0"/>
      <w:adjustRightInd w:val="0"/>
      <w:spacing w:line="420" w:lineRule="auto"/>
      <w:jc w:val="center"/>
      <w:textAlignment w:val="center"/>
    </w:pPr>
    <w:rPr>
      <w:rFonts w:ascii="MaruFoPro-Medium" w:eastAsia="MaruFoPro-Medium" w:cs="MaruFoPro-Medium"/>
      <w:color w:val="FF32B2"/>
      <w:kern w:val="0"/>
      <w:sz w:val="62"/>
      <w:szCs w:val="62"/>
      <w:lang w:val="ja-JP"/>
    </w:rPr>
  </w:style>
  <w:style w:type="character" w:customStyle="1" w:styleId="a5">
    <w:name w:val="学則　章"/>
    <w:uiPriority w:val="99"/>
    <w:rsid w:val="001B32C3"/>
    <w:rPr>
      <w:rFonts w:ascii="ShinGoPro-Medium" w:eastAsia="ShinGoPro-Medium" w:cs="ShinGoPro-Medium"/>
      <w:sz w:val="12"/>
      <w:szCs w:val="12"/>
    </w:rPr>
  </w:style>
  <w:style w:type="paragraph" w:customStyle="1" w:styleId="a6">
    <w:name w:val="学則"/>
    <w:basedOn w:val="a"/>
    <w:uiPriority w:val="99"/>
    <w:rsid w:val="001B32C3"/>
    <w:pPr>
      <w:widowControl/>
      <w:autoSpaceDE w:val="0"/>
      <w:autoSpaceDN w:val="0"/>
      <w:adjustRightInd w:val="0"/>
      <w:spacing w:line="150" w:lineRule="atLeast"/>
      <w:textAlignment w:val="center"/>
    </w:pPr>
    <w:rPr>
      <w:rFonts w:ascii="RyuminPro-Regular" w:eastAsia="RyuminPro-Regular" w:cs="RyuminPro-Regular"/>
      <w:color w:val="000000"/>
      <w:kern w:val="0"/>
      <w:sz w:val="12"/>
      <w:szCs w:val="12"/>
      <w:lang w:val="ja-JP"/>
    </w:rPr>
  </w:style>
  <w:style w:type="paragraph" w:customStyle="1" w:styleId="3">
    <w:name w:val="学則3字落とし"/>
    <w:basedOn w:val="a6"/>
    <w:uiPriority w:val="99"/>
    <w:rsid w:val="001B32C3"/>
    <w:pPr>
      <w:ind w:left="360" w:hanging="360"/>
    </w:pPr>
  </w:style>
  <w:style w:type="character" w:customStyle="1" w:styleId="R6pt">
    <w:name w:val="新ゴR　6pt"/>
    <w:uiPriority w:val="99"/>
    <w:rsid w:val="001B32C3"/>
    <w:rPr>
      <w:rFonts w:ascii="ShinGoPro-Regular" w:eastAsia="ShinGoPro-Regular" w:cs="ShinGoPro-Regular"/>
    </w:rPr>
  </w:style>
  <w:style w:type="paragraph" w:customStyle="1" w:styleId="2">
    <w:name w:val="学則2字落とし"/>
    <w:basedOn w:val="a6"/>
    <w:uiPriority w:val="99"/>
    <w:rsid w:val="001B32C3"/>
    <w:pPr>
      <w:ind w:left="240" w:hanging="240"/>
    </w:pPr>
  </w:style>
  <w:style w:type="paragraph" w:customStyle="1" w:styleId="1">
    <w:name w:val="学則1字落とし"/>
    <w:basedOn w:val="a6"/>
    <w:uiPriority w:val="99"/>
    <w:rsid w:val="00A74A62"/>
    <w:pPr>
      <w:ind w:left="120" w:hanging="120"/>
    </w:pPr>
  </w:style>
  <w:style w:type="paragraph" w:customStyle="1" w:styleId="R12P14P">
    <w:name w:val="タイトル　サブ　丸フォークR12P14P"/>
    <w:basedOn w:val="12pM"/>
    <w:uiPriority w:val="99"/>
    <w:rsid w:val="00F75B18"/>
    <w:pPr>
      <w:spacing w:line="280" w:lineRule="atLeast"/>
    </w:pPr>
    <w:rPr>
      <w:rFonts w:ascii="MaruFoPro-Regular" w:eastAsia="MaruFoPro-Regular" w:cs="MaruFoPro-Regular"/>
    </w:rPr>
  </w:style>
  <w:style w:type="paragraph" w:customStyle="1" w:styleId="10">
    <w:name w:val="スタイル1"/>
    <w:basedOn w:val="a"/>
    <w:qFormat/>
    <w:rsid w:val="005E4C43"/>
    <w:pPr>
      <w:snapToGrid w:val="0"/>
    </w:pPr>
    <w:rPr>
      <w:rFonts w:asciiTheme="minorEastAsia" w:hAnsiTheme="minorEastAsia" w:cs="UDShinGoPro-Regular"/>
    </w:rPr>
  </w:style>
  <w:style w:type="character" w:styleId="a7">
    <w:name w:val="Hyperlink"/>
    <w:basedOn w:val="a0"/>
    <w:uiPriority w:val="99"/>
    <w:unhideWhenUsed/>
    <w:rsid w:val="00581112"/>
    <w:rPr>
      <w:color w:val="0000FF" w:themeColor="hyperlink"/>
      <w:u w:val="single"/>
    </w:rPr>
  </w:style>
  <w:style w:type="character" w:customStyle="1" w:styleId="UnresolvedMention">
    <w:name w:val="Unresolved Mention"/>
    <w:basedOn w:val="a0"/>
    <w:uiPriority w:val="99"/>
    <w:semiHidden/>
    <w:unhideWhenUsed/>
    <w:rsid w:val="0058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12513;&#12540;&#12523;gakusei@nagano.ac.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13</Pages>
  <Words>3677</Words>
  <Characters>20964</Characters>
  <Application>Microsoft Macintosh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中澤印刷株式会社</Company>
  <LinksUpToDate>false</LinksUpToDate>
  <CharactersWithSpaces>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企画室 高野</dc:creator>
  <cp:keywords/>
  <dc:description/>
  <cp:lastModifiedBy>佐藤 勝宏</cp:lastModifiedBy>
  <cp:revision>141</cp:revision>
  <cp:lastPrinted>2020-03-23T10:11:00Z</cp:lastPrinted>
  <dcterms:created xsi:type="dcterms:W3CDTF">2017-03-07T03:57:00Z</dcterms:created>
  <dcterms:modified xsi:type="dcterms:W3CDTF">2020-04-06T02:44:00Z</dcterms:modified>
</cp:coreProperties>
</file>