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04" w:rsidRDefault="00427D04" w:rsidP="00427D04">
      <w:pPr>
        <w:jc w:val="right"/>
        <w:rPr>
          <w:lang w:eastAsia="zh-CN"/>
        </w:rPr>
      </w:pPr>
      <w:bookmarkStart w:id="0" w:name="_GoBack"/>
      <w:bookmarkEnd w:id="0"/>
      <w:r>
        <w:rPr>
          <w:rFonts w:hint="eastAsia"/>
          <w:lang w:eastAsia="zh-CN"/>
        </w:rPr>
        <w:t>2017</w:t>
      </w:r>
      <w:r>
        <w:rPr>
          <w:rFonts w:hint="eastAsia"/>
          <w:lang w:eastAsia="zh-CN"/>
        </w:rPr>
        <w:t>年</w:t>
      </w:r>
      <w:r>
        <w:rPr>
          <w:rFonts w:hint="eastAsia"/>
          <w:lang w:eastAsia="zh-CN"/>
        </w:rPr>
        <w:t>2</w:t>
      </w:r>
      <w:r>
        <w:rPr>
          <w:rFonts w:hint="eastAsia"/>
          <w:lang w:eastAsia="zh-CN"/>
        </w:rPr>
        <w:t>月</w:t>
      </w:r>
      <w:r>
        <w:rPr>
          <w:rFonts w:hint="eastAsia"/>
          <w:lang w:eastAsia="zh-CN"/>
        </w:rPr>
        <w:t>22</w:t>
      </w:r>
      <w:r>
        <w:rPr>
          <w:rFonts w:hint="eastAsia"/>
          <w:lang w:eastAsia="zh-CN"/>
        </w:rPr>
        <w:t>日</w:t>
      </w:r>
    </w:p>
    <w:p w:rsidR="00504826" w:rsidRDefault="00504826" w:rsidP="00427D04">
      <w:pPr>
        <w:jc w:val="right"/>
        <w:rPr>
          <w:lang w:eastAsia="zh-CN"/>
        </w:rPr>
      </w:pPr>
      <w:r>
        <w:rPr>
          <w:rFonts w:hint="eastAsia"/>
          <w:lang w:eastAsia="zh-CN"/>
        </w:rPr>
        <w:t>長野大学研究交流広場</w:t>
      </w:r>
    </w:p>
    <w:p w:rsidR="00427D04" w:rsidRDefault="00427D04" w:rsidP="00427D04">
      <w:pPr>
        <w:jc w:val="right"/>
        <w:rPr>
          <w:lang w:eastAsia="zh-CN"/>
        </w:rPr>
      </w:pPr>
    </w:p>
    <w:p w:rsidR="00427D04" w:rsidRDefault="00427D04" w:rsidP="00427D04">
      <w:pPr>
        <w:jc w:val="center"/>
      </w:pPr>
      <w:r w:rsidRPr="00427D04">
        <w:rPr>
          <w:rFonts w:hint="eastAsia"/>
        </w:rPr>
        <w:t>現代中国語における待遇表現研究の位置づけと現状</w:t>
      </w:r>
    </w:p>
    <w:p w:rsidR="00427D04" w:rsidRDefault="00427D04" w:rsidP="00427D04">
      <w:pPr>
        <w:jc w:val="center"/>
      </w:pPr>
    </w:p>
    <w:p w:rsidR="00427D04" w:rsidRDefault="00427D04" w:rsidP="00427D04">
      <w:pPr>
        <w:jc w:val="right"/>
      </w:pPr>
      <w:r>
        <w:rPr>
          <w:rFonts w:hint="eastAsia"/>
        </w:rPr>
        <w:t>報告者　環境ツーリズム学部　宮本大輔</w:t>
      </w:r>
    </w:p>
    <w:p w:rsidR="00427D04" w:rsidRDefault="00427D04" w:rsidP="00427D04">
      <w:pPr>
        <w:jc w:val="right"/>
      </w:pPr>
    </w:p>
    <w:p w:rsidR="00232C1E" w:rsidRPr="00427D04" w:rsidRDefault="00232C1E" w:rsidP="00232C1E">
      <w:pPr>
        <w:ind w:firstLineChars="100" w:firstLine="210"/>
      </w:pPr>
      <w:r>
        <w:rPr>
          <w:rFonts w:ascii="Century" w:hAnsi="Century" w:hint="eastAsia"/>
        </w:rPr>
        <w:t>本報告では、報告者が行ってきたこれまでの研究の位置づけと現状について概観する。</w:t>
      </w:r>
    </w:p>
    <w:p w:rsidR="006A468B" w:rsidRPr="00292CC3" w:rsidRDefault="00427D04" w:rsidP="006A468B">
      <w:pPr>
        <w:ind w:firstLineChars="100" w:firstLine="210"/>
        <w:jc w:val="left"/>
        <w:rPr>
          <w:rFonts w:ascii="Century" w:hAnsi="Century"/>
        </w:rPr>
      </w:pPr>
      <w:r>
        <w:rPr>
          <w:rFonts w:hint="eastAsia"/>
        </w:rPr>
        <w:t>報告者は、近年現代中国語における待遇表現という研究課題に取り組んでいる。</w:t>
      </w:r>
      <w:r w:rsidR="006A468B" w:rsidRPr="00292CC3">
        <w:rPr>
          <w:rFonts w:ascii="Century" w:hAnsi="Century"/>
        </w:rPr>
        <w:t>待遇表現は、</w:t>
      </w:r>
      <w:r w:rsidR="00E33D71">
        <w:rPr>
          <w:rFonts w:ascii="Century" w:hAnsi="Century" w:hint="eastAsia"/>
        </w:rPr>
        <w:t>広義の敬語に含まれるもので、</w:t>
      </w:r>
      <w:r w:rsidR="006A468B" w:rsidRPr="00292CC3">
        <w:rPr>
          <w:rFonts w:ascii="Century" w:hAnsi="Century"/>
        </w:rPr>
        <w:t>言語表現を行うに当たって、表現主体が、自分自身・表現の相手・話題の人物のそれぞれの間に、上下親疎などのよう</w:t>
      </w:r>
      <w:r w:rsidR="00E33D71">
        <w:rPr>
          <w:rFonts w:ascii="Century" w:hAnsi="Century"/>
        </w:rPr>
        <w:t>な関係があるかを認定し、それを表現形式の上に反映させることであ</w:t>
      </w:r>
      <w:r w:rsidR="00E33D71">
        <w:rPr>
          <w:rFonts w:ascii="Century" w:hAnsi="Century" w:hint="eastAsia"/>
        </w:rPr>
        <w:t>る</w:t>
      </w:r>
      <w:r w:rsidR="006A468B" w:rsidRPr="00292CC3">
        <w:rPr>
          <w:rFonts w:ascii="Century" w:hAnsi="Century"/>
        </w:rPr>
        <w:t>。</w:t>
      </w:r>
    </w:p>
    <w:p w:rsidR="006A468B" w:rsidRPr="00292CC3" w:rsidRDefault="00BD36C8" w:rsidP="006A468B">
      <w:pPr>
        <w:ind w:firstLineChars="100" w:firstLine="210"/>
        <w:jc w:val="left"/>
        <w:rPr>
          <w:rFonts w:ascii="Century" w:hAnsi="Century"/>
        </w:rPr>
      </w:pPr>
      <w:r>
        <w:rPr>
          <w:rFonts w:ascii="Century" w:hAnsi="Century" w:hint="eastAsia"/>
        </w:rPr>
        <w:t>中華人民共和国成立以前の中国では、多種多様な敬語が用いられていた。だが、社会制度の変化に伴い、大部分の敬語が失われ、現在で</w:t>
      </w:r>
      <w:r w:rsidR="006A468B" w:rsidRPr="00292CC3">
        <w:rPr>
          <w:rFonts w:ascii="Century" w:hAnsi="Century"/>
        </w:rPr>
        <w:t>は</w:t>
      </w:r>
      <w:r>
        <w:rPr>
          <w:rFonts w:ascii="Century" w:hAnsi="Century" w:hint="eastAsia"/>
        </w:rPr>
        <w:t>体系的な敬語は存在しないと言われている。現代中国語では</w:t>
      </w:r>
      <w:r w:rsidR="006A468B" w:rsidRPr="00292CC3">
        <w:rPr>
          <w:rFonts w:ascii="Century" w:hAnsi="Century"/>
        </w:rPr>
        <w:t>「</w:t>
      </w:r>
      <w:r w:rsidR="006A468B" w:rsidRPr="006A468B">
        <w:rPr>
          <w:rFonts w:ascii="SimSun" w:eastAsia="SimSun" w:hAnsi="SimSun"/>
        </w:rPr>
        <w:t>礼貌</w:t>
      </w:r>
      <w:r w:rsidR="006A468B" w:rsidRPr="00292CC3">
        <w:rPr>
          <w:rFonts w:ascii="Century" w:hAnsi="Century"/>
        </w:rPr>
        <w:t>」と呼ばれ</w:t>
      </w:r>
      <w:r w:rsidR="00916FE1">
        <w:rPr>
          <w:rFonts w:ascii="Century" w:hAnsi="Century" w:hint="eastAsia"/>
        </w:rPr>
        <w:t>る要素が待遇表現にあたり</w:t>
      </w:r>
      <w:r w:rsidR="006A468B" w:rsidRPr="00292CC3">
        <w:rPr>
          <w:rFonts w:ascii="Century" w:hAnsi="Century"/>
        </w:rPr>
        <w:t>、主に呼称表現、</w:t>
      </w:r>
      <w:r w:rsidR="006A468B">
        <w:rPr>
          <w:rFonts w:ascii="Century" w:hAnsi="Century" w:hint="eastAsia"/>
        </w:rPr>
        <w:t>人称</w:t>
      </w:r>
      <w:r w:rsidR="006A468B" w:rsidRPr="00292CC3">
        <w:rPr>
          <w:rFonts w:ascii="Century" w:hAnsi="Century"/>
        </w:rPr>
        <w:t>表現、一部の敬語語彙、婉曲表現と間接発話表現における丁寧さの調節機能に反映され</w:t>
      </w:r>
      <w:r w:rsidR="00916FE1">
        <w:rPr>
          <w:rFonts w:ascii="Century" w:hAnsi="Century" w:hint="eastAsia"/>
        </w:rPr>
        <w:t>るとされている</w:t>
      </w:r>
      <w:r w:rsidR="006A468B" w:rsidRPr="00292CC3">
        <w:rPr>
          <w:rFonts w:ascii="Century" w:hAnsi="Century"/>
        </w:rPr>
        <w:t>。</w:t>
      </w:r>
    </w:p>
    <w:p w:rsidR="008E56DC" w:rsidRDefault="006A468B" w:rsidP="006A468B">
      <w:pPr>
        <w:ind w:firstLineChars="100" w:firstLine="210"/>
        <w:jc w:val="left"/>
        <w:rPr>
          <w:rFonts w:ascii="Century" w:hAnsi="Century"/>
        </w:rPr>
      </w:pPr>
      <w:r>
        <w:rPr>
          <w:rFonts w:ascii="Century" w:hAnsi="Century" w:cs="ＭＳ 明朝" w:hint="eastAsia"/>
        </w:rPr>
        <w:t>報告者</w:t>
      </w:r>
      <w:r w:rsidRPr="00292CC3">
        <w:rPr>
          <w:rFonts w:ascii="Century" w:hAnsi="Century" w:cs="ＭＳ 明朝"/>
        </w:rPr>
        <w:t>は、自身の中国語使用経験や中国の小説を読んだ</w:t>
      </w:r>
      <w:r>
        <w:rPr>
          <w:rFonts w:ascii="Century" w:hAnsi="Century" w:cs="ＭＳ 明朝" w:hint="eastAsia"/>
        </w:rPr>
        <w:t>り、</w:t>
      </w:r>
      <w:r w:rsidRPr="00292CC3">
        <w:rPr>
          <w:rFonts w:ascii="Century" w:hAnsi="Century" w:cs="ＭＳ 明朝"/>
        </w:rPr>
        <w:t>ドラマ</w:t>
      </w:r>
      <w:r>
        <w:rPr>
          <w:rFonts w:ascii="Century" w:hAnsi="Century" w:cs="ＭＳ 明朝" w:hint="eastAsia"/>
        </w:rPr>
        <w:t>を見た</w:t>
      </w:r>
      <w:r w:rsidRPr="00292CC3">
        <w:rPr>
          <w:rFonts w:ascii="Century" w:hAnsi="Century" w:cs="ＭＳ 明朝"/>
        </w:rPr>
        <w:t>経験に照らした直観</w:t>
      </w:r>
      <w:r>
        <w:rPr>
          <w:rFonts w:ascii="Century" w:hAnsi="Century" w:cs="ＭＳ 明朝" w:hint="eastAsia"/>
        </w:rPr>
        <w:t>、母語話者への聞き取り</w:t>
      </w:r>
      <w:r w:rsidRPr="00292CC3">
        <w:rPr>
          <w:rFonts w:ascii="Century" w:hAnsi="Century" w:cs="ＭＳ 明朝"/>
        </w:rPr>
        <w:t>から、</w:t>
      </w:r>
      <w:r w:rsidR="00916FE1">
        <w:rPr>
          <w:rFonts w:ascii="Century" w:hAnsi="Century" w:cs="ＭＳ 明朝" w:hint="eastAsia"/>
        </w:rPr>
        <w:t>現代</w:t>
      </w:r>
      <w:r>
        <w:rPr>
          <w:rFonts w:ascii="Century" w:hAnsi="Century" w:cs="ＭＳ 明朝" w:hint="eastAsia"/>
        </w:rPr>
        <w:t>中国語に</w:t>
      </w:r>
      <w:r w:rsidR="00916FE1">
        <w:rPr>
          <w:rFonts w:ascii="Century" w:hAnsi="Century" w:cs="ＭＳ 明朝" w:hint="eastAsia"/>
        </w:rPr>
        <w:t>は上記とは別の待遇表現</w:t>
      </w:r>
      <w:r>
        <w:rPr>
          <w:rFonts w:ascii="Century" w:hAnsi="Century" w:cs="ＭＳ 明朝" w:hint="eastAsia"/>
        </w:rPr>
        <w:t>があると考えるようになった。</w:t>
      </w:r>
      <w:r w:rsidRPr="00292CC3">
        <w:rPr>
          <w:rFonts w:ascii="Century" w:hAnsi="Century" w:hint="eastAsia"/>
        </w:rPr>
        <w:t>そこで、</w:t>
      </w:r>
      <w:r>
        <w:rPr>
          <w:rFonts w:ascii="Century" w:hAnsi="Century" w:hint="eastAsia"/>
        </w:rPr>
        <w:t>報告者</w:t>
      </w:r>
      <w:r w:rsidRPr="00292CC3">
        <w:rPr>
          <w:rFonts w:ascii="Century" w:hAnsi="Century" w:hint="eastAsia"/>
        </w:rPr>
        <w:t>は</w:t>
      </w:r>
      <w:r w:rsidRPr="00292CC3">
        <w:rPr>
          <w:rFonts w:ascii="Century" w:hAnsi="Century" w:hint="eastAsia"/>
        </w:rPr>
        <w:t>2012</w:t>
      </w:r>
      <w:r w:rsidRPr="00292CC3">
        <w:rPr>
          <w:rFonts w:ascii="Century" w:hAnsi="Century" w:hint="eastAsia"/>
        </w:rPr>
        <w:t>年</w:t>
      </w:r>
      <w:r>
        <w:rPr>
          <w:rFonts w:ascii="Century" w:hAnsi="Century" w:hint="eastAsia"/>
        </w:rPr>
        <w:t>から</w:t>
      </w:r>
      <w:r>
        <w:rPr>
          <w:rFonts w:ascii="Century" w:hAnsi="Century" w:hint="eastAsia"/>
        </w:rPr>
        <w:t>2015</w:t>
      </w:r>
      <w:r>
        <w:rPr>
          <w:rFonts w:ascii="Century" w:hAnsi="Century" w:hint="eastAsia"/>
        </w:rPr>
        <w:t>年、</w:t>
      </w:r>
      <w:r w:rsidRPr="00292CC3">
        <w:rPr>
          <w:rFonts w:ascii="Century" w:hAnsi="Century" w:hint="eastAsia"/>
        </w:rPr>
        <w:t>中国のテレビドラマをコーパスとし、現代中国語における待遇表現の研究を</w:t>
      </w:r>
      <w:r w:rsidR="00BD36C8">
        <w:rPr>
          <w:rFonts w:ascii="Century" w:hAnsi="Century" w:hint="eastAsia"/>
        </w:rPr>
        <w:t>行ってきた</w:t>
      </w:r>
      <w:r w:rsidRPr="00292CC3">
        <w:rPr>
          <w:rFonts w:ascii="Century" w:hAnsi="Century" w:hint="eastAsia"/>
        </w:rPr>
        <w:t>。</w:t>
      </w:r>
      <w:r>
        <w:rPr>
          <w:rFonts w:ascii="Century" w:hAnsi="Century" w:hint="eastAsia"/>
        </w:rPr>
        <w:t>報告者がこれまでに取り組んだのは、</w:t>
      </w:r>
      <w:r w:rsidR="008E56DC">
        <w:rPr>
          <w:rFonts w:ascii="Century" w:hAnsi="Century" w:hint="eastAsia"/>
        </w:rPr>
        <w:t>以下の</w:t>
      </w:r>
      <w:r w:rsidR="008E56DC">
        <w:rPr>
          <w:rFonts w:ascii="Century" w:hAnsi="Century" w:hint="eastAsia"/>
        </w:rPr>
        <w:t>2</w:t>
      </w:r>
      <w:r w:rsidR="008E56DC">
        <w:rPr>
          <w:rFonts w:ascii="Century" w:hAnsi="Century" w:hint="eastAsia"/>
        </w:rPr>
        <w:t>つである。</w:t>
      </w:r>
    </w:p>
    <w:p w:rsidR="008E56DC" w:rsidRDefault="006A468B" w:rsidP="006A468B">
      <w:pPr>
        <w:ind w:firstLineChars="100" w:firstLine="210"/>
        <w:jc w:val="left"/>
        <w:rPr>
          <w:rFonts w:ascii="Century" w:hAnsi="Century"/>
        </w:rPr>
      </w:pPr>
      <w:r w:rsidRPr="00292CC3">
        <w:rPr>
          <w:rFonts w:ascii="Century" w:hAnsi="Century" w:hint="eastAsia"/>
        </w:rPr>
        <w:t>(1)</w:t>
      </w:r>
      <w:r w:rsidRPr="00292CC3">
        <w:rPr>
          <w:rFonts w:ascii="Century" w:hAnsi="Century" w:hint="eastAsia"/>
        </w:rPr>
        <w:t>語気助詞の使用</w:t>
      </w:r>
      <w:r>
        <w:rPr>
          <w:rFonts w:ascii="Century" w:hAnsi="Century" w:hint="eastAsia"/>
        </w:rPr>
        <w:t>傾向に関する研究</w:t>
      </w:r>
      <w:r w:rsidRPr="00292CC3">
        <w:rPr>
          <w:rFonts w:ascii="Century" w:hAnsi="Century" w:hint="eastAsia"/>
        </w:rPr>
        <w:t>、</w:t>
      </w:r>
    </w:p>
    <w:p w:rsidR="006A468B" w:rsidRDefault="006A468B" w:rsidP="008E56DC">
      <w:pPr>
        <w:ind w:leftChars="100" w:left="475" w:hangingChars="126" w:hanging="265"/>
        <w:jc w:val="left"/>
        <w:rPr>
          <w:rFonts w:ascii="Century" w:hAnsi="Century"/>
        </w:rPr>
      </w:pPr>
      <w:r w:rsidRPr="00292CC3">
        <w:rPr>
          <w:rFonts w:ascii="Century" w:hAnsi="Century" w:hint="eastAsia"/>
        </w:rPr>
        <w:t>(2)</w:t>
      </w:r>
      <w:r w:rsidRPr="00292CC3">
        <w:rPr>
          <w:rFonts w:ascii="Century" w:hAnsi="Century" w:hint="eastAsia"/>
        </w:rPr>
        <w:t>諾否疑問文</w:t>
      </w:r>
      <w:r w:rsidR="008E56DC">
        <w:rPr>
          <w:rFonts w:ascii="Century" w:hAnsi="Century" w:hint="eastAsia"/>
        </w:rPr>
        <w:t>（</w:t>
      </w:r>
      <w:r w:rsidR="008E56DC">
        <w:rPr>
          <w:rFonts w:ascii="Century" w:hAnsi="Century" w:hint="eastAsia"/>
        </w:rPr>
        <w:t>S</w:t>
      </w:r>
      <w:r w:rsidR="008E56DC">
        <w:rPr>
          <w:rFonts w:ascii="Century" w:hAnsi="Century" w:hint="eastAsia"/>
        </w:rPr>
        <w:t>＋</w:t>
      </w:r>
      <w:r w:rsidR="008E56DC">
        <w:rPr>
          <w:rFonts w:ascii="Century" w:hAnsi="Century" w:hint="eastAsia"/>
        </w:rPr>
        <w:t>V</w:t>
      </w:r>
      <w:r w:rsidR="008E56DC">
        <w:rPr>
          <w:rFonts w:ascii="Century" w:hAnsi="Century" w:hint="eastAsia"/>
        </w:rPr>
        <w:t>＋</w:t>
      </w:r>
      <w:r w:rsidR="008E56DC">
        <w:rPr>
          <w:rFonts w:ascii="Century" w:hAnsi="Century" w:hint="eastAsia"/>
        </w:rPr>
        <w:t>O</w:t>
      </w:r>
      <w:r w:rsidR="008E56DC">
        <w:rPr>
          <w:rFonts w:ascii="Century" w:hAnsi="Century" w:hint="eastAsia"/>
        </w:rPr>
        <w:t>＋</w:t>
      </w:r>
      <w:r w:rsidR="00581181">
        <w:rPr>
          <w:rFonts w:ascii="Century" w:hAnsi="Century" w:hint="eastAsia"/>
        </w:rPr>
        <w:t>“</w:t>
      </w:r>
      <w:r w:rsidR="00581181">
        <w:rPr>
          <w:rFonts w:ascii="SimSun" w:eastAsia="SimSun" w:hAnsi="SimSun" w:cs="SimSun" w:hint="eastAsia"/>
        </w:rPr>
        <w:t>吗</w:t>
      </w:r>
      <w:r w:rsidR="00581181">
        <w:rPr>
          <w:rFonts w:ascii="Century" w:hAnsi="Century" w:hint="eastAsia"/>
        </w:rPr>
        <w:t>ma</w:t>
      </w:r>
      <w:r w:rsidR="00581181">
        <w:rPr>
          <w:rFonts w:ascii="Century" w:hAnsi="Century" w:hint="eastAsia"/>
        </w:rPr>
        <w:t>”？</w:t>
      </w:r>
      <w:r w:rsidR="008E56DC">
        <w:rPr>
          <w:rFonts w:ascii="Century" w:hAnsi="Century" w:hint="eastAsia"/>
        </w:rPr>
        <w:t>、</w:t>
      </w:r>
      <w:r w:rsidR="008E56DC">
        <w:rPr>
          <w:rFonts w:ascii="Century" w:hAnsi="Century" w:hint="eastAsia"/>
        </w:rPr>
        <w:t>S</w:t>
      </w:r>
      <w:r w:rsidR="008E56DC">
        <w:rPr>
          <w:rFonts w:ascii="Century" w:hAnsi="Century" w:hint="eastAsia"/>
        </w:rPr>
        <w:t>＋</w:t>
      </w:r>
      <w:proofErr w:type="spellStart"/>
      <w:r w:rsidR="008E56DC">
        <w:rPr>
          <w:rFonts w:ascii="Century" w:hAnsi="Century" w:hint="eastAsia"/>
        </w:rPr>
        <w:t>Adj</w:t>
      </w:r>
      <w:proofErr w:type="spellEnd"/>
      <w:r w:rsidR="008E56DC">
        <w:rPr>
          <w:rFonts w:ascii="Century" w:hAnsi="Century" w:hint="eastAsia"/>
        </w:rPr>
        <w:t>＋</w:t>
      </w:r>
      <w:r w:rsidR="00581181">
        <w:rPr>
          <w:rFonts w:ascii="Century" w:hAnsi="Century" w:hint="eastAsia"/>
        </w:rPr>
        <w:t>“</w:t>
      </w:r>
      <w:r w:rsidR="00581181">
        <w:rPr>
          <w:rFonts w:ascii="SimSun" w:eastAsia="SimSun" w:hAnsi="SimSun" w:cs="SimSun" w:hint="eastAsia"/>
        </w:rPr>
        <w:t>吗</w:t>
      </w:r>
      <w:r w:rsidR="00581181">
        <w:rPr>
          <w:rFonts w:ascii="Century" w:hAnsi="Century" w:hint="eastAsia"/>
        </w:rPr>
        <w:t>ma</w:t>
      </w:r>
      <w:r w:rsidR="00581181">
        <w:rPr>
          <w:rFonts w:ascii="Century" w:hAnsi="Century" w:hint="eastAsia"/>
        </w:rPr>
        <w:t>”</w:t>
      </w:r>
      <w:r w:rsidR="00581181" w:rsidRPr="00581181">
        <w:rPr>
          <w:rFonts w:ascii="Century" w:hAnsi="Century" w:hint="eastAsia"/>
        </w:rPr>
        <w:t xml:space="preserve"> </w:t>
      </w:r>
      <w:r w:rsidR="00581181">
        <w:rPr>
          <w:rFonts w:ascii="Century" w:hAnsi="Century" w:hint="eastAsia"/>
        </w:rPr>
        <w:t>？</w:t>
      </w:r>
      <w:r w:rsidR="008E56DC">
        <w:rPr>
          <w:rFonts w:ascii="Century" w:hAnsi="Century" w:hint="eastAsia"/>
        </w:rPr>
        <w:t>のように平叙文の文末に疑問を表す</w:t>
      </w:r>
      <w:r w:rsidR="00A53347">
        <w:rPr>
          <w:rFonts w:ascii="Century" w:hAnsi="Century" w:hint="eastAsia"/>
        </w:rPr>
        <w:t>助詞</w:t>
      </w:r>
      <w:r w:rsidR="00581181">
        <w:rPr>
          <w:rFonts w:ascii="Century" w:hAnsi="Century" w:hint="eastAsia"/>
        </w:rPr>
        <w:t>“</w:t>
      </w:r>
      <w:r w:rsidR="00581181">
        <w:rPr>
          <w:rFonts w:ascii="SimSun" w:eastAsia="SimSun" w:hAnsi="SimSun" w:cs="SimSun" w:hint="eastAsia"/>
        </w:rPr>
        <w:t>吗</w:t>
      </w:r>
      <w:r w:rsidR="00581181">
        <w:rPr>
          <w:rFonts w:ascii="Century" w:hAnsi="Century" w:hint="eastAsia"/>
        </w:rPr>
        <w:t>ma</w:t>
      </w:r>
      <w:r w:rsidR="00581181">
        <w:rPr>
          <w:rFonts w:ascii="Century" w:hAnsi="Century" w:hint="eastAsia"/>
        </w:rPr>
        <w:t>”</w:t>
      </w:r>
      <w:r w:rsidR="008E56DC">
        <w:rPr>
          <w:rFonts w:ascii="Century" w:hAnsi="Century" w:hint="eastAsia"/>
        </w:rPr>
        <w:t>を加えた構造を持つ疑問文）</w:t>
      </w:r>
      <w:r w:rsidRPr="00292CC3">
        <w:rPr>
          <w:rFonts w:ascii="Century" w:hAnsi="Century" w:hint="eastAsia"/>
        </w:rPr>
        <w:t>と反復疑問文</w:t>
      </w:r>
      <w:r w:rsidR="008E56DC" w:rsidRPr="008E56DC">
        <w:rPr>
          <w:rFonts w:ascii="Century" w:hAnsi="Century" w:hint="eastAsia"/>
        </w:rPr>
        <w:t>（</w:t>
      </w:r>
      <w:r w:rsidR="008E56DC">
        <w:rPr>
          <w:rFonts w:ascii="Century" w:hAnsi="Century" w:hint="eastAsia"/>
        </w:rPr>
        <w:t>S</w:t>
      </w:r>
      <w:r w:rsidR="008E56DC">
        <w:rPr>
          <w:rFonts w:ascii="Century" w:hAnsi="Century" w:hint="eastAsia"/>
        </w:rPr>
        <w:t>＋</w:t>
      </w:r>
      <w:r w:rsidR="008E56DC">
        <w:rPr>
          <w:rFonts w:ascii="Century" w:hAnsi="Century" w:hint="eastAsia"/>
        </w:rPr>
        <w:t>V</w:t>
      </w:r>
      <w:r w:rsidR="008E56DC">
        <w:rPr>
          <w:rFonts w:ascii="Century" w:hAnsi="Century" w:hint="eastAsia"/>
        </w:rPr>
        <w:t>＋</w:t>
      </w:r>
      <w:r w:rsidR="00A53347">
        <w:rPr>
          <w:rFonts w:ascii="Century" w:hAnsi="Century" w:hint="eastAsia"/>
        </w:rPr>
        <w:t>否定副詞</w:t>
      </w:r>
      <w:r w:rsidR="00581181">
        <w:rPr>
          <w:rFonts w:ascii="Century" w:hAnsi="Century" w:hint="eastAsia"/>
        </w:rPr>
        <w:t>“</w:t>
      </w:r>
      <w:r w:rsidR="00581181">
        <w:rPr>
          <w:rFonts w:ascii="SimSun" w:eastAsia="SimSun" w:hAnsi="SimSun" w:hint="eastAsia"/>
        </w:rPr>
        <w:t>不</w:t>
      </w:r>
      <w:proofErr w:type="spellStart"/>
      <w:r w:rsidR="00581181">
        <w:rPr>
          <w:rFonts w:ascii="Century" w:hAnsi="Century" w:hint="eastAsia"/>
        </w:rPr>
        <w:t>b</w:t>
      </w:r>
      <w:r w:rsidR="00581181">
        <w:rPr>
          <w:rFonts w:ascii="Century" w:eastAsia="SimSun" w:hAnsi="Century" w:hint="eastAsia"/>
        </w:rPr>
        <w:t>ù</w:t>
      </w:r>
      <w:proofErr w:type="spellEnd"/>
      <w:r w:rsidR="00581181">
        <w:rPr>
          <w:rFonts w:ascii="Century" w:hAnsi="Century" w:hint="eastAsia"/>
        </w:rPr>
        <w:t>”</w:t>
      </w:r>
      <w:r w:rsidR="008E56DC">
        <w:rPr>
          <w:rFonts w:ascii="Century" w:hAnsi="Century" w:hint="eastAsia"/>
        </w:rPr>
        <w:t>＋</w:t>
      </w:r>
      <w:r w:rsidR="008E56DC">
        <w:rPr>
          <w:rFonts w:ascii="Century" w:hAnsi="Century" w:hint="eastAsia"/>
        </w:rPr>
        <w:t>V</w:t>
      </w:r>
      <w:r w:rsidR="008E56DC">
        <w:rPr>
          <w:rFonts w:ascii="Century" w:hAnsi="Century" w:hint="eastAsia"/>
        </w:rPr>
        <w:t>＋</w:t>
      </w:r>
      <w:r w:rsidR="008E56DC">
        <w:rPr>
          <w:rFonts w:ascii="Century" w:hAnsi="Century" w:hint="eastAsia"/>
        </w:rPr>
        <w:t>O</w:t>
      </w:r>
      <w:r w:rsidR="00581181">
        <w:rPr>
          <w:rFonts w:ascii="Century" w:hAnsi="Century" w:hint="eastAsia"/>
        </w:rPr>
        <w:t>？</w:t>
      </w:r>
      <w:r w:rsidR="008E56DC">
        <w:rPr>
          <w:rFonts w:ascii="Century" w:hAnsi="Century" w:hint="eastAsia"/>
        </w:rPr>
        <w:t>、</w:t>
      </w:r>
      <w:r w:rsidR="008E56DC">
        <w:rPr>
          <w:rFonts w:ascii="Century" w:hAnsi="Century" w:hint="eastAsia"/>
        </w:rPr>
        <w:t>S</w:t>
      </w:r>
      <w:r w:rsidR="008E56DC">
        <w:rPr>
          <w:rFonts w:ascii="Century" w:hAnsi="Century" w:hint="eastAsia"/>
        </w:rPr>
        <w:t>＋</w:t>
      </w:r>
      <w:proofErr w:type="spellStart"/>
      <w:r w:rsidR="008E56DC">
        <w:rPr>
          <w:rFonts w:ascii="Century" w:hAnsi="Century" w:hint="eastAsia"/>
        </w:rPr>
        <w:t>Adj</w:t>
      </w:r>
      <w:proofErr w:type="spellEnd"/>
      <w:r w:rsidR="008E56DC">
        <w:rPr>
          <w:rFonts w:ascii="Century" w:hAnsi="Century" w:hint="eastAsia"/>
        </w:rPr>
        <w:t>＋</w:t>
      </w:r>
      <w:r w:rsidR="00A53347">
        <w:rPr>
          <w:rFonts w:ascii="Century" w:hAnsi="Century" w:hint="eastAsia"/>
        </w:rPr>
        <w:t>否定副詞</w:t>
      </w:r>
      <w:r w:rsidR="00581181">
        <w:rPr>
          <w:rFonts w:ascii="Century" w:hAnsi="Century" w:hint="eastAsia"/>
        </w:rPr>
        <w:t>“</w:t>
      </w:r>
      <w:r w:rsidR="00581181">
        <w:rPr>
          <w:rFonts w:ascii="SimSun" w:eastAsia="SimSun" w:hAnsi="SimSun" w:hint="eastAsia"/>
        </w:rPr>
        <w:t>不</w:t>
      </w:r>
      <w:proofErr w:type="spellStart"/>
      <w:r w:rsidR="00581181">
        <w:rPr>
          <w:rFonts w:ascii="Century" w:hAnsi="Century" w:hint="eastAsia"/>
        </w:rPr>
        <w:t>b</w:t>
      </w:r>
      <w:r w:rsidR="00581181">
        <w:rPr>
          <w:rFonts w:ascii="Century" w:eastAsia="SimSun" w:hAnsi="Century" w:hint="eastAsia"/>
        </w:rPr>
        <w:t>ù</w:t>
      </w:r>
      <w:proofErr w:type="spellEnd"/>
      <w:r w:rsidR="00581181">
        <w:rPr>
          <w:rFonts w:ascii="Century" w:hAnsi="Century" w:hint="eastAsia"/>
        </w:rPr>
        <w:t>”</w:t>
      </w:r>
      <w:r w:rsidR="008E56DC">
        <w:rPr>
          <w:rFonts w:ascii="Century" w:hAnsi="Century" w:hint="eastAsia"/>
        </w:rPr>
        <w:t>＋</w:t>
      </w:r>
      <w:proofErr w:type="spellStart"/>
      <w:r w:rsidR="008E56DC">
        <w:rPr>
          <w:rFonts w:ascii="Century" w:hAnsi="Century" w:hint="eastAsia"/>
        </w:rPr>
        <w:t>Adj</w:t>
      </w:r>
      <w:proofErr w:type="spellEnd"/>
      <w:r w:rsidR="00581181">
        <w:rPr>
          <w:rFonts w:ascii="Century" w:hAnsi="Century" w:hint="eastAsia"/>
        </w:rPr>
        <w:t>？</w:t>
      </w:r>
      <w:r w:rsidR="008E56DC">
        <w:rPr>
          <w:rFonts w:ascii="Century" w:hAnsi="Century" w:hint="eastAsia"/>
        </w:rPr>
        <w:t>のように述語部分の肯定と否定を組み合わせた構造を持つ疑問文</w:t>
      </w:r>
      <w:r w:rsidR="008E56DC" w:rsidRPr="008E56DC">
        <w:rPr>
          <w:rFonts w:ascii="Century" w:hAnsi="Century" w:hint="eastAsia"/>
        </w:rPr>
        <w:t>）</w:t>
      </w:r>
      <w:r w:rsidRPr="00292CC3">
        <w:rPr>
          <w:rFonts w:ascii="Century" w:hAnsi="Century" w:hint="eastAsia"/>
        </w:rPr>
        <w:t>の使用</w:t>
      </w:r>
      <w:r>
        <w:rPr>
          <w:rFonts w:ascii="Century" w:hAnsi="Century" w:hint="eastAsia"/>
        </w:rPr>
        <w:t>傾向に関する研究</w:t>
      </w:r>
    </w:p>
    <w:p w:rsidR="00427D04" w:rsidRPr="008E56DC" w:rsidRDefault="00427D04" w:rsidP="00BD36C8">
      <w:pPr>
        <w:rPr>
          <w:rFonts w:ascii="Century" w:hAnsi="Century"/>
        </w:rPr>
      </w:pPr>
    </w:p>
    <w:p w:rsidR="00BD36C8" w:rsidRPr="00BD36C8" w:rsidRDefault="00BD36C8" w:rsidP="00BD36C8">
      <w:pPr>
        <w:rPr>
          <w:rFonts w:ascii="Century" w:hAnsi="Century"/>
        </w:rPr>
      </w:pPr>
    </w:p>
    <w:sectPr w:rsidR="00BD36C8" w:rsidRPr="00BD36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04"/>
    <w:rsid w:val="00232C1E"/>
    <w:rsid w:val="00427D04"/>
    <w:rsid w:val="00504826"/>
    <w:rsid w:val="00514D31"/>
    <w:rsid w:val="00581181"/>
    <w:rsid w:val="006A468B"/>
    <w:rsid w:val="0085525A"/>
    <w:rsid w:val="008E56DC"/>
    <w:rsid w:val="00916FE1"/>
    <w:rsid w:val="00A53347"/>
    <w:rsid w:val="00BD36C8"/>
    <w:rsid w:val="00D963E7"/>
    <w:rsid w:val="00E3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7D04"/>
  </w:style>
  <w:style w:type="character" w:customStyle="1" w:styleId="a4">
    <w:name w:val="日付 (文字)"/>
    <w:basedOn w:val="a0"/>
    <w:link w:val="a3"/>
    <w:uiPriority w:val="99"/>
    <w:semiHidden/>
    <w:rsid w:val="00427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7D04"/>
  </w:style>
  <w:style w:type="character" w:customStyle="1" w:styleId="a4">
    <w:name w:val="日付 (文字)"/>
    <w:basedOn w:val="a0"/>
    <w:link w:val="a3"/>
    <w:uiPriority w:val="99"/>
    <w:semiHidden/>
    <w:rsid w:val="0042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宮本大輔</dc:creator>
  <cp:lastModifiedBy>池内　じゅん</cp:lastModifiedBy>
  <cp:revision>2</cp:revision>
  <dcterms:created xsi:type="dcterms:W3CDTF">2017-02-09T02:54:00Z</dcterms:created>
  <dcterms:modified xsi:type="dcterms:W3CDTF">2017-02-09T02:54:00Z</dcterms:modified>
</cp:coreProperties>
</file>